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right"/>
        <w:rPr/>
      </w:pPr>
      <w:r>
        <w:rPr>
          <w:rFonts w:eastAsia="Arial Unicode MS" w:cs="Times New Roman" w:ascii="Bookman Old Style" w:hAnsi="Bookman Old Style"/>
          <w:b/>
          <w:i/>
          <w:sz w:val="23"/>
          <w:szCs w:val="23"/>
        </w:rPr>
        <w:t>____________  г.Москвы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/>
      </w:pPr>
      <w:r>
        <w:rPr>
          <w:rFonts w:eastAsia="Arial Unicode MS" w:cs="Times New Roman" w:ascii="Bookman Old Style" w:hAnsi="Bookman Old Style"/>
          <w:b w:val="false"/>
          <w:bCs w:val="false"/>
          <w:i/>
          <w:sz w:val="23"/>
          <w:szCs w:val="23"/>
        </w:rPr>
        <w:t>Адрес 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Bookman Old Style" w:hAnsi="Bookman Old Style" w:eastAsia="Arial Unicode MS" w:cs="Times New Roman"/>
          <w:b w:val="false"/>
          <w:b w:val="false"/>
          <w:bCs w:val="false"/>
          <w:i/>
          <w:i/>
          <w:sz w:val="23"/>
          <w:szCs w:val="23"/>
        </w:rPr>
      </w:pPr>
      <w:r>
        <w:rPr>
          <w:rFonts w:eastAsia="Arial Unicode MS" w:cs="Times New Roman" w:ascii="Bookman Old Style" w:hAnsi="Bookman Old Style"/>
          <w:b w:val="false"/>
          <w:bCs w:val="false"/>
          <w:i/>
          <w:sz w:val="23"/>
          <w:szCs w:val="23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Times New Roman" w:hAnsi="Times New Roman" w:eastAsia="Arial Unicode MS" w:cs="Times New Roman"/>
          <w:b/>
          <w:b/>
          <w:bCs/>
          <w:i/>
          <w:i/>
          <w:sz w:val="24"/>
          <w:szCs w:val="24"/>
        </w:rPr>
      </w:pPr>
      <w:r>
        <w:rPr>
          <w:rFonts w:eastAsia="Arial Unicode MS" w:cs="Times New Roman" w:ascii="Bookman Old Style" w:hAnsi="Bookman Old Style"/>
          <w:b/>
          <w:bCs/>
          <w:i/>
          <w:sz w:val="23"/>
          <w:szCs w:val="23"/>
        </w:rPr>
        <w:t xml:space="preserve">Истец: 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/>
      </w:pPr>
      <w:r>
        <w:rPr>
          <w:rFonts w:eastAsia="Arial Unicode MS" w:cs="Times New Roman" w:ascii="Bookman Old Style" w:hAnsi="Bookman Old Style"/>
          <w:b w:val="false"/>
          <w:bCs w:val="false"/>
          <w:i/>
          <w:color w:val="000000"/>
          <w:sz w:val="23"/>
          <w:szCs w:val="23"/>
          <w:shd w:fill="FFFFFF" w:val="clear"/>
        </w:rPr>
        <w:t>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Bookman Old Style" w:hAnsi="Bookman Old Style" w:eastAsia="Arial Unicode MS" w:cs="Times New Roman"/>
          <w:b/>
          <w:b/>
          <w:bCs/>
          <w:i/>
          <w:i/>
          <w:sz w:val="23"/>
          <w:szCs w:val="23"/>
        </w:rPr>
      </w:pPr>
      <w:r>
        <w:rPr>
          <w:rFonts w:eastAsia="Arial Unicode MS" w:cs="Times New Roman" w:ascii="Bookman Old Style" w:hAnsi="Bookman Old Style"/>
          <w:b/>
          <w:bCs/>
          <w:i/>
          <w:sz w:val="23"/>
          <w:szCs w:val="23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/>
      </w:pPr>
      <w:r>
        <w:rPr>
          <w:rFonts w:eastAsia="Arial Unicode MS" w:cs="Times New Roman" w:ascii="Bookman Old Style" w:hAnsi="Bookman Old Style"/>
          <w:b/>
          <w:bCs/>
          <w:i/>
          <w:sz w:val="23"/>
          <w:szCs w:val="23"/>
        </w:rPr>
        <w:t xml:space="preserve">Ответчик:  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/>
      </w:pPr>
      <w:r>
        <w:rPr>
          <w:rFonts w:eastAsia="Arial Unicode MS" w:cs="Times New Roman" w:ascii="Bookman Old Style" w:hAnsi="Bookman Old Style"/>
          <w:b w:val="false"/>
          <w:bCs w:val="false"/>
          <w:i/>
          <w:sz w:val="23"/>
          <w:szCs w:val="23"/>
        </w:rPr>
        <w:t>ООО _____________________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7" w:right="0" w:hanging="0"/>
        <w:jc w:val="right"/>
        <w:rPr>
          <w:rFonts w:ascii="Bookman Old Style" w:hAnsi="Bookman Old Style" w:eastAsia="Arial Unicode MS" w:cs="Times New Roman"/>
          <w:b/>
          <w:b/>
          <w:i/>
          <w:i/>
          <w:sz w:val="23"/>
          <w:szCs w:val="23"/>
        </w:rPr>
      </w:pPr>
      <w:r>
        <w:rPr>
          <w:rFonts w:eastAsia="Arial Unicode MS" w:cs="Times New Roman" w:ascii="Bookman Old Style" w:hAnsi="Bookman Old Style"/>
          <w:b/>
          <w:i/>
          <w:sz w:val="23"/>
          <w:szCs w:val="23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7" w:right="0" w:hanging="0"/>
        <w:jc w:val="right"/>
        <w:rPr/>
      </w:pPr>
      <w:r>
        <w:rPr>
          <w:rFonts w:eastAsia="Arial Unicode MS" w:cs="Times New Roman" w:ascii="Bookman Old Style" w:hAnsi="Bookman Old Style"/>
          <w:b/>
          <w:i/>
          <w:sz w:val="23"/>
          <w:szCs w:val="23"/>
        </w:rPr>
        <w:t>Ответчики:</w:t>
      </w:r>
      <w:r>
        <w:rPr>
          <w:rFonts w:eastAsia="Arial Unicode MS" w:cs="Times New Roman" w:ascii="Times New Roman" w:hAnsi="Times New Roman"/>
          <w:b/>
          <w:i/>
          <w:sz w:val="24"/>
          <w:szCs w:val="24"/>
        </w:rPr>
        <w:br/>
        <w:t>(физ.лица)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7" w:right="0" w:hanging="0"/>
        <w:jc w:val="right"/>
        <w:rPr>
          <w:rFonts w:ascii="Bookman Old Style" w:hAnsi="Bookman Old Style" w:eastAsia="Arial Unicode MS" w:cs="Times New Roman"/>
          <w:b/>
          <w:b/>
          <w:i/>
          <w:i/>
          <w:color w:val="000000"/>
          <w:sz w:val="23"/>
          <w:szCs w:val="23"/>
          <w:highlight w:val="yellow"/>
        </w:rPr>
      </w:pPr>
      <w:r>
        <w:rPr>
          <w:rFonts w:eastAsia="Arial Unicode MS" w:cs="Times New Roman" w:ascii="Bookman Old Style" w:hAnsi="Bookman Old Style"/>
          <w:b/>
          <w:i/>
          <w:color w:val="000000"/>
          <w:sz w:val="23"/>
          <w:szCs w:val="23"/>
          <w:highlight w:val="yellow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right"/>
        <w:rPr/>
      </w:pPr>
      <w:r>
        <w:rPr>
          <w:rFonts w:eastAsia="Arial Unicode MS" w:cs="Times New Roman" w:ascii="Bookman Old Style" w:hAnsi="Bookman Old Style"/>
          <w:b/>
          <w:i/>
          <w:sz w:val="23"/>
          <w:szCs w:val="23"/>
          <w:highlight w:val="white"/>
        </w:rPr>
        <w:t xml:space="preserve">1. </w:t>
      </w:r>
      <w:r>
        <w:rPr>
          <w:rFonts w:eastAsia="Arial Unicode MS" w:cs="Times New Roman" w:ascii="Bookman Old Style" w:hAnsi="Bookman Old Style"/>
          <w:b w:val="false"/>
          <w:bCs w:val="false"/>
          <w:i/>
          <w:sz w:val="23"/>
          <w:szCs w:val="23"/>
          <w:highlight w:val="white"/>
        </w:rPr>
        <w:t>_______________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7" w:right="0" w:hanging="0"/>
        <w:jc w:val="right"/>
        <w:rPr>
          <w:rFonts w:ascii="Bookman Old Style" w:hAnsi="Bookman Old Style" w:eastAsia="Arial Unicode MS" w:cs="Times New Roman"/>
          <w:i/>
          <w:i/>
          <w:sz w:val="23"/>
          <w:szCs w:val="23"/>
          <w:highlight w:val="white"/>
        </w:rPr>
      </w:pPr>
      <w:r>
        <w:rPr>
          <w:rFonts w:eastAsia="Arial Unicode MS" w:cs="Times New Roman" w:ascii="Bookman Old Style" w:hAnsi="Bookman Old Style"/>
          <w:i/>
          <w:sz w:val="23"/>
          <w:szCs w:val="23"/>
          <w:highlight w:val="white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hanging="0"/>
        <w:jc w:val="right"/>
        <w:rPr/>
      </w:pPr>
      <w:r>
        <w:rPr>
          <w:rFonts w:eastAsia="Arial Unicode MS" w:cs="Times New Roman" w:ascii="Bookman Old Style" w:hAnsi="Bookman Old Style"/>
          <w:b/>
          <w:i/>
          <w:sz w:val="23"/>
          <w:szCs w:val="23"/>
          <w:highlight w:val="white"/>
        </w:rPr>
        <w:t xml:space="preserve">2. </w:t>
      </w:r>
      <w:r>
        <w:rPr>
          <w:rFonts w:eastAsia="Arial Unicode MS" w:cs="Times New Roman" w:ascii="Bookman Old Style" w:hAnsi="Bookman Old Style"/>
          <w:b w:val="false"/>
          <w:bCs w:val="false"/>
          <w:i/>
          <w:sz w:val="23"/>
          <w:szCs w:val="23"/>
          <w:highlight w:val="white"/>
        </w:rPr>
        <w:t>_______________</w:t>
      </w:r>
    </w:p>
    <w:p>
      <w:pPr>
        <w:pStyle w:val="Normal"/>
        <w:widowControl w:val="false"/>
        <w:suppressAutoHyphens w:val="true"/>
        <w:spacing w:lineRule="auto" w:line="240" w:before="0" w:after="0"/>
        <w:ind w:left="4820" w:hanging="0"/>
        <w:jc w:val="right"/>
        <w:rPr>
          <w:rFonts w:ascii="Bookman Old Style" w:hAnsi="Bookman Old Style" w:eastAsia="Arial Unicode MS" w:cs="Times New Roman"/>
          <w:b/>
          <w:b/>
          <w:i/>
          <w:i/>
          <w:sz w:val="23"/>
          <w:szCs w:val="23"/>
          <w:highlight w:val="white"/>
        </w:rPr>
      </w:pPr>
      <w:r>
        <w:rPr>
          <w:rFonts w:eastAsia="Arial Unicode MS" w:cs="Times New Roman" w:ascii="Bookman Old Style" w:hAnsi="Bookman Old Style"/>
          <w:b/>
          <w:i/>
          <w:sz w:val="23"/>
          <w:szCs w:val="23"/>
          <w:highlight w:val="white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/>
      </w:pPr>
      <w:r>
        <w:rPr>
          <w:rFonts w:eastAsia="Arial Unicode MS" w:cs="Times New Roman" w:ascii="Bookman Old Style" w:hAnsi="Bookman Old Style"/>
          <w:b/>
          <w:i/>
          <w:sz w:val="23"/>
          <w:szCs w:val="23"/>
          <w:highlight w:val="white"/>
        </w:rPr>
        <w:t>3. 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ind w:left="4820" w:hanging="0"/>
        <w:jc w:val="right"/>
        <w:rPr>
          <w:rFonts w:ascii="Bookman Old Style" w:hAnsi="Bookman Old Style" w:eastAsia="Arial Unicode MS" w:cs="Times New Roman"/>
          <w:b/>
          <w:b/>
          <w:i/>
          <w:i/>
          <w:sz w:val="23"/>
          <w:szCs w:val="23"/>
          <w:highlight w:val="white"/>
        </w:rPr>
      </w:pPr>
      <w:r>
        <w:rPr>
          <w:rFonts w:eastAsia="Arial Unicode MS" w:cs="Times New Roman" w:ascii="Bookman Old Style" w:hAnsi="Bookman Old Style"/>
          <w:b/>
          <w:i/>
          <w:sz w:val="23"/>
          <w:szCs w:val="23"/>
          <w:highlight w:val="white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/>
      </w:pPr>
      <w:r>
        <w:rPr>
          <w:rFonts w:eastAsia="Arial Unicode MS" w:cs="Times New Roman" w:ascii="Bookman Old Style" w:hAnsi="Bookman Old Style"/>
          <w:b/>
          <w:i/>
          <w:sz w:val="23"/>
          <w:szCs w:val="23"/>
          <w:highlight w:val="white"/>
        </w:rPr>
        <w:t>4. _______________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Bookman Old Style" w:hAnsi="Bookman Old Style" w:eastAsia="Arial Unicode MS" w:cs="Times New Roman"/>
          <w:b/>
          <w:b/>
          <w:i/>
          <w:i/>
          <w:sz w:val="23"/>
          <w:szCs w:val="23"/>
          <w:highlight w:val="white"/>
        </w:rPr>
      </w:pPr>
      <w:r>
        <w:rPr>
          <w:rFonts w:eastAsia="Arial Unicode MS" w:cs="Times New Roman" w:ascii="Bookman Old Style" w:hAnsi="Bookman Old Style"/>
          <w:b/>
          <w:i/>
          <w:sz w:val="23"/>
          <w:szCs w:val="23"/>
          <w:highlight w:val="white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/>
          <w:b/>
          <w:b/>
          <w:bCs/>
          <w:color w:val="000000"/>
          <w:sz w:val="24"/>
          <w:szCs w:val="24"/>
          <w:highlight w:val="white"/>
        </w:rPr>
      </w:pPr>
      <w:r>
        <w:rPr>
          <w:rFonts w:eastAsia="Arial Unicode MS" w:cs="Times New Roman" w:ascii="Bookman Old Style" w:hAnsi="Bookman Old Style"/>
          <w:b/>
          <w:bCs/>
          <w:i/>
          <w:color w:val="000000"/>
          <w:sz w:val="23"/>
          <w:szCs w:val="23"/>
          <w:highlight w:val="white"/>
        </w:rPr>
        <w:t>Третье лицо: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right"/>
        <w:rPr/>
      </w:pPr>
      <w:r>
        <w:rPr>
          <w:rFonts w:eastAsia="Arial Unicode MS" w:cs="Times New Roman" w:ascii="Bookman Old Style" w:hAnsi="Bookman Old Style"/>
          <w:b w:val="false"/>
          <w:bCs w:val="false"/>
          <w:i/>
          <w:color w:val="000000"/>
          <w:sz w:val="23"/>
          <w:szCs w:val="23"/>
          <w:highlight w:val="yellow"/>
        </w:rPr>
        <w:t>_______________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Bookman Old Style" w:hAnsi="Bookman Old Style" w:eastAsia="Arial Unicode MS" w:cs="Times New Roman"/>
          <w:b/>
          <w:b/>
          <w:bCs/>
          <w:i/>
          <w:i/>
          <w:color w:val="000000"/>
          <w:sz w:val="23"/>
          <w:szCs w:val="23"/>
          <w:highlight w:val="white"/>
        </w:rPr>
      </w:pPr>
      <w:r>
        <w:rPr>
          <w:rFonts w:eastAsia="Arial Unicode MS" w:cs="Times New Roman" w:ascii="Bookman Old Style" w:hAnsi="Bookman Old Style"/>
          <w:b/>
          <w:bCs/>
          <w:i/>
          <w:color w:val="000000"/>
          <w:sz w:val="23"/>
          <w:szCs w:val="23"/>
          <w:highlight w:val="white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/>
      </w:pPr>
      <w:r>
        <w:rPr>
          <w:rFonts w:eastAsia="Arial Unicode MS" w:cs="Times New Roman" w:ascii="Bookman Old Style" w:hAnsi="Bookman Old Style"/>
          <w:b/>
          <w:bCs/>
          <w:i/>
          <w:color w:val="000000"/>
          <w:sz w:val="23"/>
          <w:szCs w:val="23"/>
          <w:highlight w:val="white"/>
        </w:rPr>
        <w:t>Государственная пошлина:</w:t>
      </w:r>
      <w:r>
        <w:rPr>
          <w:rFonts w:eastAsia="Arial Unicode MS" w:cs="Times New Roman" w:ascii="Bookman Old Style" w:hAnsi="Bookman Old Style"/>
          <w:i/>
          <w:color w:val="000000"/>
          <w:sz w:val="23"/>
          <w:szCs w:val="23"/>
          <w:highlight w:val="white"/>
        </w:rPr>
        <w:t xml:space="preserve"> ______</w:t>
      </w:r>
      <w:r>
        <w:rPr>
          <w:rFonts w:eastAsia="Arial Unicode MS" w:cs="Times New Roman" w:ascii="Bookman Old Style" w:hAnsi="Bookman Old Style"/>
          <w:i/>
          <w:color w:val="FF3333"/>
          <w:sz w:val="23"/>
          <w:szCs w:val="23"/>
          <w:highlight w:val="white"/>
        </w:rPr>
        <w:t>0 рублей _____ коп.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Bookman Old Style" w:hAnsi="Bookman Old Style" w:eastAsia="Arial Unicode MS" w:cs="Times New Roman"/>
          <w:i/>
          <w:i/>
          <w:color w:val="000000"/>
          <w:sz w:val="23"/>
          <w:szCs w:val="23"/>
          <w:highlight w:val="white"/>
        </w:rPr>
      </w:pPr>
      <w:r>
        <w:rPr>
          <w:rFonts w:eastAsia="Arial Unicode MS" w:cs="Times New Roman" w:ascii="Bookman Old Style" w:hAnsi="Bookman Old Style"/>
          <w:i/>
          <w:color w:val="000000"/>
          <w:sz w:val="23"/>
          <w:szCs w:val="23"/>
          <w:highlight w:val="white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Bookman Old Style" w:hAnsi="Bookman Old Style" w:eastAsia="Arial Unicode MS" w:cs="Times New Roman"/>
          <w:i/>
          <w:i/>
          <w:color w:val="000000"/>
          <w:sz w:val="23"/>
          <w:szCs w:val="23"/>
          <w:highlight w:val="yellow"/>
        </w:rPr>
      </w:pPr>
      <w:r>
        <w:rPr>
          <w:rFonts w:eastAsia="Arial Unicode MS" w:cs="Times New Roman" w:ascii="Bookman Old Style" w:hAnsi="Bookman Old Style"/>
          <w:i/>
          <w:color w:val="000000"/>
          <w:sz w:val="23"/>
          <w:szCs w:val="23"/>
          <w:highlight w:val="yellow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b/>
          <w:b/>
          <w:bCs/>
          <w:highlight w:val="white"/>
        </w:rPr>
      </w:pPr>
      <w:r>
        <w:rPr>
          <w:rFonts w:eastAsia="Arial Unicode MS" w:cs="Times New Roman" w:ascii="Bookman Old Style" w:hAnsi="Bookman Old Style"/>
          <w:b/>
          <w:bCs/>
          <w:i w:val="false"/>
          <w:iCs w:val="false"/>
          <w:color w:val="000000"/>
          <w:sz w:val="23"/>
          <w:szCs w:val="23"/>
          <w:highlight w:val="white"/>
        </w:rPr>
        <w:t>ЗАЯВЛЕНИЕ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b/>
          <w:b/>
          <w:bCs/>
          <w:highlight w:val="white"/>
        </w:rPr>
      </w:pPr>
      <w:r>
        <w:rPr>
          <w:rFonts w:eastAsia="Arial Unicode MS" w:cs="Times New Roman" w:ascii="Bookman Old Style" w:hAnsi="Bookman Old Style"/>
          <w:b/>
          <w:bCs/>
          <w:i w:val="false"/>
          <w:iCs w:val="false"/>
          <w:color w:val="000000"/>
          <w:sz w:val="23"/>
          <w:szCs w:val="23"/>
          <w:highlight w:val="white"/>
        </w:rPr>
        <w:t>о признании сделок недействительными.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Bookman Old Style" w:hAnsi="Bookman Old Style" w:eastAsia="Arial Unicode MS" w:cs="Times New Roman"/>
          <w:i/>
          <w:i/>
          <w:color w:val="000000"/>
          <w:sz w:val="23"/>
          <w:szCs w:val="23"/>
        </w:rPr>
      </w:pPr>
      <w:r>
        <w:rPr>
          <w:rFonts w:eastAsia="Arial Unicode MS" w:cs="Times New Roman" w:ascii="Bookman Old Style" w:hAnsi="Bookman Old Style"/>
          <w:i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ind w:left="-567" w:firstLine="567"/>
        <w:jc w:val="both"/>
        <w:rPr/>
      </w:pPr>
      <w:r>
        <w:rPr>
          <w:rFonts w:ascii="Bookman Old Style" w:hAnsi="Bookman Old Style"/>
          <w:sz w:val="23"/>
          <w:szCs w:val="23"/>
        </w:rPr>
        <w:t>Определением Арбитражного суда города _____ от _______г. по делу № ______ было принято к производству заявление о признании ООО ______ банкротом.</w:t>
      </w:r>
    </w:p>
    <w:p>
      <w:pPr>
        <w:pStyle w:val="Normal"/>
        <w:spacing w:lineRule="auto" w:line="240" w:before="0" w:after="0"/>
        <w:ind w:left="-567" w:firstLine="567"/>
        <w:jc w:val="both"/>
        <w:rPr/>
      </w:pPr>
      <w:r>
        <w:rPr>
          <w:rFonts w:ascii="Bookman Old Style" w:hAnsi="Bookman Old Style"/>
          <w:sz w:val="23"/>
          <w:szCs w:val="23"/>
        </w:rPr>
        <w:t>Определением Арбитражного суда города ____ от _____ г. по делу № _______ в отношении должника ООО _______ (ОГРН _______ , ИНН ______ ) введена процедура наблюдения.</w:t>
      </w:r>
    </w:p>
    <w:p>
      <w:pPr>
        <w:pStyle w:val="Normal"/>
        <w:spacing w:lineRule="auto" w:line="240" w:before="0" w:after="0"/>
        <w:ind w:left="-567" w:firstLine="567"/>
        <w:jc w:val="both"/>
        <w:rPr/>
      </w:pPr>
      <w:r>
        <w:rPr>
          <w:rFonts w:cs="" w:ascii="Bookman Old Style" w:hAnsi="Bookman Old Style" w:cstheme="minorBidi"/>
          <w:sz w:val="23"/>
          <w:szCs w:val="23"/>
          <w:highlight w:val="white"/>
        </w:rPr>
        <w:t>Решением Арбитражного суда города Москвы от ______ года делу № ________</w:t>
      </w:r>
      <w:r>
        <w:rPr>
          <w:rFonts w:ascii="Bookman Old Style" w:hAnsi="Bookman Old Style"/>
          <w:sz w:val="23"/>
          <w:szCs w:val="23"/>
        </w:rPr>
        <w:t xml:space="preserve"> ООО «_____» признан банкротом, в отношении него введена процедура конкурсного производства, конкурсным управляющим утвержден ________.</w:t>
      </w:r>
    </w:p>
    <w:p>
      <w:pPr>
        <w:pStyle w:val="Normal"/>
        <w:spacing w:lineRule="auto" w:line="240" w:before="0" w:after="0"/>
        <w:ind w:left="-567" w:firstLine="567"/>
        <w:jc w:val="both"/>
        <w:rPr/>
      </w:pPr>
      <w:r>
        <w:rPr>
          <w:rFonts w:cs="" w:ascii="Bookman Old Style" w:hAnsi="Bookman Old Style" w:cstheme="minorBidi"/>
          <w:color w:val="000000"/>
          <w:sz w:val="23"/>
          <w:szCs w:val="23"/>
          <w:highlight w:val="white"/>
        </w:rPr>
        <w:t>Определением Арбитражного суда города Москвы от _______ г.</w:t>
      </w:r>
      <w:r>
        <w:rPr>
          <w:rFonts w:cs="" w:ascii="Bookman Old Style" w:hAnsi="Bookman Old Style" w:cstheme="minorBidi"/>
          <w:sz w:val="23"/>
          <w:szCs w:val="23"/>
          <w:highlight w:val="white"/>
        </w:rPr>
        <w:t xml:space="preserve"> ________</w:t>
      </w:r>
      <w:r>
        <w:rPr>
          <w:rFonts w:ascii="Bookman Old Style" w:hAnsi="Bookman Old Style"/>
          <w:sz w:val="23"/>
          <w:szCs w:val="23"/>
        </w:rPr>
        <w:t xml:space="preserve"> был освобожден от исполнения обязанностей конкурсного управляющего ООО «________», конкурсным управляющим утвержден _______.</w:t>
      </w:r>
    </w:p>
    <w:p>
      <w:pPr>
        <w:pStyle w:val="Normal"/>
        <w:spacing w:lineRule="auto" w:line="240" w:before="0" w:after="0"/>
        <w:ind w:left="-567" w:firstLine="567"/>
        <w:jc w:val="both"/>
        <w:rPr/>
      </w:pPr>
      <w:r>
        <w:rPr>
          <w:rFonts w:ascii="Bookman Old Style" w:hAnsi="Bookman Old Style"/>
          <w:sz w:val="23"/>
          <w:szCs w:val="23"/>
        </w:rPr>
        <w:t>Требования истца — _________ , в</w:t>
      </w:r>
      <w:r>
        <w:rPr>
          <w:rFonts w:cs="" w:ascii="Bookman Old Style" w:hAnsi="Bookman Old Style" w:cstheme="minorBidi"/>
          <w:sz w:val="23"/>
          <w:szCs w:val="23"/>
          <w:highlight w:val="white"/>
        </w:rPr>
        <w:t>ключены в третью очередь реестра требований</w:t>
      </w:r>
      <w:r>
        <w:rPr>
          <w:rFonts w:ascii="Bookman Old Style" w:hAnsi="Bookman Old Style"/>
          <w:sz w:val="23"/>
          <w:szCs w:val="23"/>
        </w:rPr>
        <w:t xml:space="preserve"> кредиторов ООО «________» на основании </w:t>
      </w:r>
      <w:r>
        <w:rPr>
          <w:rFonts w:cs="" w:ascii="Bookman Old Style" w:hAnsi="Bookman Old Style" w:cstheme="minorBidi"/>
          <w:sz w:val="23"/>
          <w:szCs w:val="23"/>
          <w:highlight w:val="white"/>
        </w:rPr>
        <w:t>определения Арбитражного суда г. _______ по делу № ______ от ______ г.</w:t>
      </w:r>
    </w:p>
    <w:p>
      <w:pPr>
        <w:pStyle w:val="Normal"/>
        <w:widowControl w:val="false"/>
        <w:suppressAutoHyphens w:val="true"/>
        <w:spacing w:lineRule="auto" w:line="240" w:before="0" w:after="0"/>
        <w:ind w:left="-567" w:firstLine="567"/>
        <w:jc w:val="both"/>
        <w:rPr>
          <w:rFonts w:ascii="Bookman Old Style" w:hAnsi="Bookman Old Style" w:eastAsia="Arial Unicode MS" w:cs="Times New Roman"/>
          <w:i/>
          <w:i/>
          <w:color w:val="000000"/>
          <w:sz w:val="23"/>
          <w:szCs w:val="23"/>
          <w:u w:val="single"/>
        </w:rPr>
      </w:pPr>
      <w:r>
        <w:rPr>
          <w:rFonts w:eastAsia="Arial Unicode MS" w:cs="Times New Roman" w:ascii="Bookman Old Style" w:hAnsi="Bookman Old Style"/>
          <w:i/>
          <w:color w:val="000000"/>
          <w:sz w:val="23"/>
          <w:szCs w:val="23"/>
          <w:u w:val="single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-567" w:firstLine="567"/>
        <w:jc w:val="both"/>
        <w:rPr/>
      </w:pPr>
      <w:r>
        <w:rPr>
          <w:rFonts w:eastAsia="Arial Unicode MS" w:cs="Times New Roman" w:ascii="Bookman Old Style" w:hAnsi="Bookman Old Style"/>
          <w:b/>
          <w:bCs/>
          <w:i w:val="false"/>
          <w:iCs w:val="false"/>
          <w:color w:val="000000"/>
          <w:sz w:val="23"/>
          <w:szCs w:val="23"/>
          <w:highlight w:val="white"/>
          <w:u w:val="single"/>
        </w:rPr>
        <w:t xml:space="preserve">После включения требований </w:t>
      </w:r>
      <w:r>
        <w:rPr>
          <w:rFonts w:eastAsia="Arial Unicode MS" w:cs="" w:ascii="Bookman Old Style" w:hAnsi="Bookman Old Style" w:cstheme="minorBidi"/>
          <w:b/>
          <w:bCs/>
          <w:i w:val="false"/>
          <w:iCs w:val="false"/>
          <w:color w:val="000000"/>
          <w:sz w:val="23"/>
          <w:szCs w:val="23"/>
          <w:highlight w:val="white"/>
          <w:u w:val="single"/>
        </w:rPr>
        <w:t>______</w:t>
      </w:r>
      <w:r>
        <w:rPr>
          <w:rFonts w:eastAsia="Arial Unicode MS" w:cs="Times New Roman" w:ascii="Bookman Old Style" w:hAnsi="Bookman Old Style"/>
          <w:b/>
          <w:bCs/>
          <w:i w:val="false"/>
          <w:iCs w:val="false"/>
          <w:color w:val="000000"/>
          <w:sz w:val="23"/>
          <w:szCs w:val="23"/>
          <w:highlight w:val="white"/>
          <w:u w:val="single"/>
        </w:rPr>
        <w:t xml:space="preserve"> в реестр требований кредиторов, ей стали известны следующие обстоятельства.</w:t>
      </w:r>
    </w:p>
    <w:p>
      <w:pPr>
        <w:pStyle w:val="Normal"/>
        <w:widowControl w:val="false"/>
        <w:suppressAutoHyphens w:val="true"/>
        <w:spacing w:lineRule="auto" w:line="240" w:before="0" w:after="0"/>
        <w:ind w:left="-567" w:firstLine="567"/>
        <w:jc w:val="both"/>
        <w:rPr>
          <w:rFonts w:ascii="Bookman Old Style" w:hAnsi="Bookman Old Style" w:eastAsia="Arial Unicode MS" w:cs="Times New Roman"/>
          <w:b/>
          <w:b/>
          <w:bCs/>
          <w:i w:val="false"/>
          <w:i w:val="false"/>
          <w:iCs w:val="false"/>
          <w:color w:val="000000"/>
          <w:sz w:val="23"/>
          <w:szCs w:val="23"/>
          <w:highlight w:val="white"/>
          <w:u w:val="single"/>
        </w:rPr>
      </w:pPr>
      <w:r>
        <w:rPr>
          <w:rFonts w:eastAsia="Arial Unicode MS" w:cs="Times New Roman" w:ascii="Bookman Old Style" w:hAnsi="Bookman Old Style"/>
          <w:b/>
          <w:bCs/>
          <w:i w:val="false"/>
          <w:iCs w:val="false"/>
          <w:color w:val="000000"/>
          <w:sz w:val="23"/>
          <w:szCs w:val="23"/>
          <w:highlight w:val="white"/>
          <w:u w:val="single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-567" w:firstLine="567"/>
        <w:jc w:val="both"/>
        <w:rPr/>
      </w:pP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u w:val="none"/>
        </w:rPr>
        <w:t>Помимо неё реестр требований кредиторов ООО «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u w:val="none"/>
        </w:rPr>
        <w:t>______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u w:val="none"/>
        </w:rPr>
        <w:t xml:space="preserve">» включены 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u w:val="none"/>
          <w:lang w:val="ru-RU" w:eastAsia="en-US" w:bidi="ar-SA"/>
        </w:rPr>
        <w:t>следующие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u w:val="none"/>
          <w:lang w:val="en-US"/>
        </w:rPr>
        <w:t xml:space="preserve"> 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u w:val="none"/>
        </w:rPr>
        <w:t xml:space="preserve">граждане, на основании договоров, подписанных, якобы, с ООО «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u w:val="none"/>
        </w:rPr>
        <w:t xml:space="preserve">______ 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u w:val="none"/>
        </w:rPr>
        <w:t>»:</w:t>
      </w:r>
    </w:p>
    <w:p>
      <w:pPr>
        <w:pStyle w:val="Normal"/>
        <w:widowControl w:val="false"/>
        <w:suppressAutoHyphens w:val="true"/>
        <w:spacing w:lineRule="auto" w:line="240" w:before="0" w:after="0"/>
        <w:ind w:left="-567" w:firstLine="567"/>
        <w:jc w:val="both"/>
        <w:rPr>
          <w:rFonts w:ascii="Bookman Old Style" w:hAnsi="Bookman Old Style" w:eastAsia="Arial Unicode MS" w:cs="Times New Roman"/>
          <w:b w:val="false"/>
          <w:b w:val="false"/>
          <w:bCs w:val="false"/>
          <w:i w:val="false"/>
          <w:i w:val="false"/>
          <w:iCs w:val="false"/>
          <w:color w:val="000000"/>
          <w:sz w:val="23"/>
          <w:szCs w:val="23"/>
          <w:highlight w:val="white"/>
          <w:u w:val="none"/>
        </w:rPr>
      </w:pP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u w:val="none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67" w:right="0" w:hanging="0"/>
        <w:jc w:val="both"/>
        <w:rPr/>
      </w:pPr>
      <w:r>
        <w:rPr>
          <w:rFonts w:eastAsia="Arial Unicode MS" w:cs="Times New Roman" w:ascii="Bookman Old Style" w:hAnsi="Bookman Old Style"/>
          <w:b/>
          <w:i/>
          <w:sz w:val="23"/>
          <w:szCs w:val="23"/>
        </w:rPr>
        <w:t xml:space="preserve">1. ФИО </w:t>
      </w:r>
      <w:r>
        <w:rPr>
          <w:rFonts w:eastAsia="Arial Unicode MS" w:cs="" w:ascii="Bookman Old Style" w:hAnsi="Bookman Old Style" w:cstheme="minorBidi"/>
          <w:b/>
          <w:i/>
          <w:sz w:val="23"/>
          <w:szCs w:val="23"/>
          <w:highlight w:val="white"/>
        </w:rPr>
        <w:t xml:space="preserve">______ </w:t>
      </w:r>
      <w:r>
        <w:rPr>
          <w:rFonts w:eastAsia="Arial Unicode MS" w:cs="Times New Roman" w:ascii="Bookman Old Style" w:hAnsi="Bookman Old Style"/>
          <w:b/>
          <w:i/>
          <w:sz w:val="23"/>
          <w:szCs w:val="23"/>
        </w:rPr>
        <w:t xml:space="preserve">: 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sz w:val="23"/>
          <w:szCs w:val="23"/>
        </w:rPr>
        <w:t>на основании Д</w:t>
      </w:r>
      <w:r>
        <w:rPr>
          <w:rFonts w:ascii="Bookman Old Style" w:hAnsi="Bookman Old Style"/>
          <w:b w:val="false"/>
          <w:i w:val="false"/>
          <w:color w:val="000000"/>
          <w:sz w:val="23"/>
          <w:szCs w:val="23"/>
        </w:rPr>
        <w:t xml:space="preserve">оговоров подряда № </w:t>
      </w:r>
      <w:r>
        <w:rPr>
          <w:rFonts w:cs="" w:ascii="Bookman Old Style" w:hAnsi="Bookman Old Style" w:cstheme="minorBidi"/>
          <w:b w:val="false"/>
          <w:i w:val="false"/>
          <w:color w:val="000000"/>
          <w:sz w:val="23"/>
          <w:szCs w:val="23"/>
          <w:highlight w:val="white"/>
        </w:rPr>
        <w:t>______</w:t>
      </w:r>
      <w:r>
        <w:rPr>
          <w:rFonts w:ascii="Bookman Old Style" w:hAnsi="Bookman Old Style"/>
          <w:b w:val="false"/>
          <w:i w:val="false"/>
          <w:color w:val="000000"/>
          <w:sz w:val="23"/>
          <w:szCs w:val="23"/>
        </w:rPr>
        <w:t xml:space="preserve"> от </w:t>
      </w:r>
      <w:r>
        <w:rPr>
          <w:rFonts w:cs="" w:ascii="Bookman Old Style" w:hAnsi="Bookman Old Style" w:cstheme="minorBidi"/>
          <w:b w:val="false"/>
          <w:i w:val="false"/>
          <w:color w:val="000000"/>
          <w:sz w:val="23"/>
          <w:szCs w:val="23"/>
          <w:highlight w:val="white"/>
        </w:rPr>
        <w:t xml:space="preserve">______  </w:t>
      </w:r>
      <w:r>
        <w:rPr>
          <w:rFonts w:ascii="Bookman Old Style" w:hAnsi="Bookman Old Style"/>
          <w:b w:val="false"/>
          <w:i w:val="false"/>
          <w:color w:val="000000"/>
          <w:sz w:val="23"/>
          <w:szCs w:val="23"/>
        </w:rPr>
        <w:t xml:space="preserve">г., № </w:t>
      </w:r>
      <w:r>
        <w:rPr>
          <w:rFonts w:cs="" w:ascii="Bookman Old Style" w:hAnsi="Bookman Old Style" w:cstheme="minorBidi"/>
          <w:b w:val="false"/>
          <w:i w:val="false"/>
          <w:color w:val="000000"/>
          <w:sz w:val="23"/>
          <w:szCs w:val="23"/>
          <w:highlight w:val="white"/>
        </w:rPr>
        <w:t>______</w:t>
      </w:r>
      <w:r>
        <w:rPr>
          <w:rFonts w:ascii="Bookman Old Style" w:hAnsi="Bookman Old Style"/>
          <w:b w:val="false"/>
          <w:i w:val="false"/>
          <w:color w:val="000000"/>
          <w:sz w:val="23"/>
          <w:szCs w:val="23"/>
        </w:rPr>
        <w:t xml:space="preserve"> от </w:t>
      </w:r>
      <w:r>
        <w:rPr>
          <w:rFonts w:cs="" w:ascii="Bookman Old Style" w:hAnsi="Bookman Old Style" w:cstheme="minorBidi"/>
          <w:b w:val="false"/>
          <w:i w:val="false"/>
          <w:color w:val="000000"/>
          <w:sz w:val="23"/>
          <w:szCs w:val="23"/>
          <w:highlight w:val="white"/>
        </w:rPr>
        <w:t xml:space="preserve">______ </w:t>
      </w:r>
      <w:r>
        <w:rPr>
          <w:rFonts w:ascii="Bookman Old Style" w:hAnsi="Bookman Old Style"/>
          <w:b w:val="false"/>
          <w:i w:val="false"/>
          <w:color w:val="000000"/>
          <w:sz w:val="23"/>
          <w:szCs w:val="23"/>
        </w:rPr>
        <w:t xml:space="preserve">г., договорами возмездного оказания услуг № </w:t>
      </w:r>
      <w:r>
        <w:rPr>
          <w:rFonts w:cs="" w:ascii="Bookman Old Style" w:hAnsi="Bookman Old Style" w:cstheme="minorBidi"/>
          <w:b w:val="false"/>
          <w:i w:val="false"/>
          <w:color w:val="000000"/>
          <w:sz w:val="23"/>
          <w:szCs w:val="23"/>
          <w:highlight w:val="white"/>
        </w:rPr>
        <w:t>______</w:t>
      </w:r>
      <w:r>
        <w:rPr>
          <w:rFonts w:ascii="Bookman Old Style" w:hAnsi="Bookman Old Style"/>
          <w:b w:val="false"/>
          <w:i w:val="false"/>
          <w:color w:val="000000"/>
          <w:sz w:val="23"/>
          <w:szCs w:val="23"/>
        </w:rPr>
        <w:t xml:space="preserve"> от </w:t>
      </w:r>
      <w:r>
        <w:rPr>
          <w:rFonts w:cs="" w:ascii="Bookman Old Style" w:hAnsi="Bookman Old Style" w:cstheme="minorBidi"/>
          <w:b w:val="false"/>
          <w:i w:val="false"/>
          <w:color w:val="000000"/>
          <w:sz w:val="23"/>
          <w:szCs w:val="23"/>
          <w:highlight w:val="white"/>
        </w:rPr>
        <w:t>______</w:t>
      </w:r>
      <w:r>
        <w:rPr>
          <w:rFonts w:ascii="Bookman Old Style" w:hAnsi="Bookman Old Style"/>
          <w:b w:val="false"/>
          <w:i w:val="false"/>
          <w:color w:val="000000"/>
          <w:sz w:val="23"/>
          <w:szCs w:val="23"/>
        </w:rPr>
        <w:t xml:space="preserve">г., № </w:t>
      </w:r>
      <w:r>
        <w:rPr>
          <w:rFonts w:cs="" w:ascii="Bookman Old Style" w:hAnsi="Bookman Old Style" w:cstheme="minorBidi"/>
          <w:b w:val="false"/>
          <w:i w:val="false"/>
          <w:color w:val="000000"/>
          <w:sz w:val="23"/>
          <w:szCs w:val="23"/>
          <w:highlight w:val="white"/>
        </w:rPr>
        <w:t>______</w:t>
      </w:r>
      <w:r>
        <w:rPr>
          <w:rFonts w:ascii="Bookman Old Style" w:hAnsi="Bookman Old Style"/>
          <w:b w:val="false"/>
          <w:i w:val="false"/>
          <w:color w:val="000000"/>
          <w:sz w:val="23"/>
          <w:szCs w:val="23"/>
        </w:rPr>
        <w:t xml:space="preserve"> от </w:t>
      </w:r>
      <w:r>
        <w:rPr>
          <w:rFonts w:cs="" w:ascii="Bookman Old Style" w:hAnsi="Bookman Old Style" w:cstheme="minorBidi"/>
          <w:b w:val="false"/>
          <w:i w:val="false"/>
          <w:color w:val="000000"/>
          <w:sz w:val="23"/>
          <w:szCs w:val="23"/>
          <w:highlight w:val="white"/>
        </w:rPr>
        <w:t>______</w:t>
      </w:r>
      <w:r>
        <w:rPr>
          <w:rFonts w:ascii="Bookman Old Style" w:hAnsi="Bookman Old Style"/>
          <w:b w:val="false"/>
          <w:i w:val="false"/>
          <w:color w:val="000000"/>
          <w:sz w:val="23"/>
          <w:szCs w:val="23"/>
        </w:rPr>
        <w:t>г.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67" w:right="0" w:hanging="0"/>
        <w:jc w:val="both"/>
        <w:rPr>
          <w:rFonts w:ascii="Bookman Old Style" w:hAnsi="Bookman Old Style" w:eastAsia="Arial Unicode MS" w:cs="Times New Roman"/>
          <w:b w:val="false"/>
          <w:b w:val="false"/>
          <w:bCs w:val="false"/>
          <w:i/>
          <w:i/>
          <w:color w:val="000000"/>
          <w:sz w:val="23"/>
          <w:szCs w:val="23"/>
        </w:rPr>
      </w:pPr>
      <w:r>
        <w:rPr>
          <w:rFonts w:eastAsia="Arial Unicode MS" w:cs="Times New Roman" w:ascii="Bookman Old Style" w:hAnsi="Bookman Old Style"/>
          <w:b w:val="false"/>
          <w:bCs w:val="false"/>
          <w:i/>
          <w:color w:val="000000"/>
          <w:sz w:val="23"/>
          <w:szCs w:val="23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67" w:right="0" w:hanging="0"/>
        <w:jc w:val="both"/>
        <w:rPr/>
      </w:pPr>
      <w:r>
        <w:rPr>
          <w:rFonts w:eastAsia="Arial Unicode MS" w:cs="Times New Roman" w:ascii="Bookman Old Style" w:hAnsi="Bookman Old Style"/>
          <w:b/>
          <w:i/>
          <w:sz w:val="23"/>
          <w:szCs w:val="23"/>
        </w:rPr>
        <w:t xml:space="preserve">2. ФИО </w:t>
      </w:r>
      <w:r>
        <w:rPr>
          <w:rFonts w:eastAsia="Arial Unicode MS" w:cs="" w:ascii="Bookman Old Style" w:hAnsi="Bookman Old Style" w:cstheme="minorBidi"/>
          <w:b/>
          <w:i/>
          <w:sz w:val="23"/>
          <w:szCs w:val="23"/>
          <w:highlight w:val="white"/>
        </w:rPr>
        <w:t xml:space="preserve">______ </w:t>
      </w:r>
      <w:r>
        <w:rPr>
          <w:rFonts w:eastAsia="Arial Unicode MS" w:cs="Times New Roman" w:ascii="Bookman Old Style" w:hAnsi="Bookman Old Style"/>
          <w:b/>
          <w:i/>
          <w:sz w:val="23"/>
          <w:szCs w:val="23"/>
        </w:rPr>
        <w:t xml:space="preserve">: 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sz w:val="23"/>
          <w:szCs w:val="23"/>
        </w:rPr>
        <w:t>на основании Д</w:t>
      </w:r>
      <w:r>
        <w:rPr>
          <w:rFonts w:ascii="Bookman Old Style" w:hAnsi="Bookman Old Style"/>
          <w:b w:val="false"/>
          <w:i w:val="false"/>
          <w:color w:val="000000"/>
          <w:sz w:val="23"/>
          <w:szCs w:val="23"/>
        </w:rPr>
        <w:t xml:space="preserve">оговоров подряда № </w:t>
      </w:r>
      <w:r>
        <w:rPr>
          <w:rFonts w:cs="" w:ascii="Bookman Old Style" w:hAnsi="Bookman Old Style" w:cstheme="minorBidi"/>
          <w:b w:val="false"/>
          <w:i w:val="false"/>
          <w:color w:val="000000"/>
          <w:sz w:val="23"/>
          <w:szCs w:val="23"/>
          <w:highlight w:val="white"/>
        </w:rPr>
        <w:t>______</w:t>
      </w:r>
      <w:r>
        <w:rPr>
          <w:rFonts w:ascii="Bookman Old Style" w:hAnsi="Bookman Old Style"/>
          <w:b w:val="false"/>
          <w:i w:val="false"/>
          <w:color w:val="000000"/>
          <w:sz w:val="23"/>
          <w:szCs w:val="23"/>
        </w:rPr>
        <w:t xml:space="preserve"> от </w:t>
      </w:r>
      <w:r>
        <w:rPr>
          <w:rFonts w:cs="" w:ascii="Bookman Old Style" w:hAnsi="Bookman Old Style" w:cstheme="minorBidi"/>
          <w:b w:val="false"/>
          <w:i w:val="false"/>
          <w:color w:val="000000"/>
          <w:sz w:val="23"/>
          <w:szCs w:val="23"/>
          <w:highlight w:val="white"/>
        </w:rPr>
        <w:t xml:space="preserve">______ </w:t>
      </w:r>
      <w:r>
        <w:rPr>
          <w:rFonts w:ascii="Bookman Old Style" w:hAnsi="Bookman Old Style"/>
          <w:b w:val="false"/>
          <w:i w:val="false"/>
          <w:color w:val="000000"/>
          <w:sz w:val="23"/>
          <w:szCs w:val="23"/>
        </w:rPr>
        <w:t xml:space="preserve">г., № </w:t>
      </w:r>
      <w:r>
        <w:rPr>
          <w:rFonts w:cs="" w:ascii="Bookman Old Style" w:hAnsi="Bookman Old Style" w:cstheme="minorBidi"/>
          <w:b w:val="false"/>
          <w:i w:val="false"/>
          <w:color w:val="000000"/>
          <w:sz w:val="23"/>
          <w:szCs w:val="23"/>
          <w:highlight w:val="white"/>
        </w:rPr>
        <w:t>______</w:t>
      </w:r>
      <w:r>
        <w:rPr>
          <w:rFonts w:ascii="Bookman Old Style" w:hAnsi="Bookman Old Style"/>
          <w:b w:val="false"/>
          <w:i w:val="false"/>
          <w:color w:val="000000"/>
          <w:sz w:val="23"/>
          <w:szCs w:val="23"/>
        </w:rPr>
        <w:t xml:space="preserve"> от </w:t>
      </w:r>
      <w:r>
        <w:rPr>
          <w:rFonts w:cs="" w:ascii="Bookman Old Style" w:hAnsi="Bookman Old Style" w:cstheme="minorBidi"/>
          <w:b w:val="false"/>
          <w:i w:val="false"/>
          <w:color w:val="000000"/>
          <w:sz w:val="23"/>
          <w:szCs w:val="23"/>
          <w:highlight w:val="white"/>
        </w:rPr>
        <w:t xml:space="preserve">______ </w:t>
      </w:r>
      <w:r>
        <w:rPr>
          <w:rFonts w:ascii="Bookman Old Style" w:hAnsi="Bookman Old Style"/>
          <w:b w:val="false"/>
          <w:i w:val="false"/>
          <w:color w:val="000000"/>
          <w:sz w:val="23"/>
          <w:szCs w:val="23"/>
        </w:rPr>
        <w:t xml:space="preserve">г., по договору возмездного оказания услуг № </w:t>
      </w:r>
      <w:r>
        <w:rPr>
          <w:rFonts w:cs="" w:ascii="Bookman Old Style" w:hAnsi="Bookman Old Style" w:cstheme="minorBidi"/>
          <w:b w:val="false"/>
          <w:i w:val="false"/>
          <w:color w:val="000000"/>
          <w:sz w:val="23"/>
          <w:szCs w:val="23"/>
          <w:highlight w:val="white"/>
        </w:rPr>
        <w:t>______</w:t>
      </w:r>
      <w:r>
        <w:rPr>
          <w:rFonts w:ascii="Bookman Old Style" w:hAnsi="Bookman Old Style"/>
          <w:b w:val="false"/>
          <w:i w:val="false"/>
          <w:color w:val="000000"/>
          <w:sz w:val="23"/>
          <w:szCs w:val="23"/>
        </w:rPr>
        <w:t xml:space="preserve"> от </w:t>
      </w:r>
      <w:r>
        <w:rPr>
          <w:rFonts w:cs="" w:ascii="Bookman Old Style" w:hAnsi="Bookman Old Style" w:cstheme="minorBidi"/>
          <w:b w:val="false"/>
          <w:i w:val="false"/>
          <w:color w:val="000000"/>
          <w:sz w:val="23"/>
          <w:szCs w:val="23"/>
          <w:highlight w:val="white"/>
        </w:rPr>
        <w:t xml:space="preserve">______ </w:t>
      </w:r>
      <w:r>
        <w:rPr>
          <w:rFonts w:ascii="Bookman Old Style" w:hAnsi="Bookman Old Style"/>
          <w:b w:val="false"/>
          <w:i w:val="false"/>
          <w:color w:val="000000"/>
          <w:sz w:val="23"/>
          <w:szCs w:val="23"/>
        </w:rPr>
        <w:t>г.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67" w:right="0" w:hanging="0"/>
        <w:jc w:val="both"/>
        <w:rPr>
          <w:rFonts w:ascii="Bookman Old Style" w:hAnsi="Bookman Old Style" w:eastAsia="Arial Unicode MS" w:cs="Times New Roman"/>
          <w:b w:val="false"/>
          <w:b w:val="false"/>
          <w:i w:val="false"/>
          <w:i w:val="false"/>
          <w:color w:val="000000"/>
          <w:sz w:val="23"/>
          <w:szCs w:val="23"/>
        </w:rPr>
      </w:pPr>
      <w:r>
        <w:rPr>
          <w:rFonts w:eastAsia="Arial Unicode MS" w:cs="Times New Roman" w:ascii="Bookman Old Style" w:hAnsi="Bookman Old Style"/>
          <w:b w:val="false"/>
          <w:i w:val="false"/>
          <w:color w:val="000000"/>
          <w:sz w:val="23"/>
          <w:szCs w:val="23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67" w:right="0" w:hanging="0"/>
        <w:jc w:val="both"/>
        <w:rPr/>
      </w:pPr>
      <w:r>
        <w:rPr>
          <w:rFonts w:eastAsia="Arial Unicode MS" w:cs="Times New Roman" w:ascii="Bookman Old Style" w:hAnsi="Bookman Old Style"/>
          <w:b/>
          <w:i/>
          <w:sz w:val="23"/>
          <w:szCs w:val="23"/>
        </w:rPr>
        <w:t xml:space="preserve">3. ФИО </w:t>
      </w:r>
      <w:r>
        <w:rPr>
          <w:rFonts w:eastAsia="Arial Unicode MS" w:cs="" w:ascii="Bookman Old Style" w:hAnsi="Bookman Old Style" w:cstheme="minorBidi"/>
          <w:b/>
          <w:i/>
          <w:sz w:val="23"/>
          <w:szCs w:val="23"/>
          <w:highlight w:val="white"/>
        </w:rPr>
        <w:t>______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sz w:val="23"/>
          <w:szCs w:val="23"/>
          <w:u w:val="none"/>
        </w:rPr>
        <w:t xml:space="preserve">: на основании </w:t>
      </w:r>
      <w:r>
        <w:rPr>
          <w:rFonts w:ascii="Bookman Old Style" w:hAnsi="Bookman Old Style"/>
          <w:b w:val="false"/>
          <w:i w:val="false"/>
          <w:color w:val="000000"/>
          <w:sz w:val="23"/>
          <w:szCs w:val="23"/>
        </w:rPr>
        <w:t xml:space="preserve">Договора подряда № </w:t>
      </w:r>
      <w:r>
        <w:rPr>
          <w:rFonts w:cs="" w:ascii="Bookman Old Style" w:hAnsi="Bookman Old Style" w:cstheme="minorBidi"/>
          <w:b w:val="false"/>
          <w:i w:val="false"/>
          <w:color w:val="000000"/>
          <w:sz w:val="23"/>
          <w:szCs w:val="23"/>
          <w:highlight w:val="white"/>
        </w:rPr>
        <w:t>______</w:t>
      </w:r>
      <w:r>
        <w:rPr>
          <w:rFonts w:ascii="Bookman Old Style" w:hAnsi="Bookman Old Style"/>
          <w:b w:val="false"/>
          <w:i w:val="false"/>
          <w:color w:val="000000"/>
          <w:sz w:val="23"/>
          <w:szCs w:val="23"/>
        </w:rPr>
        <w:t xml:space="preserve"> от </w:t>
      </w:r>
      <w:r>
        <w:rPr>
          <w:rFonts w:cs="" w:ascii="Bookman Old Style" w:hAnsi="Bookman Old Style" w:cstheme="minorBidi"/>
          <w:b w:val="false"/>
          <w:i w:val="false"/>
          <w:color w:val="000000"/>
          <w:sz w:val="23"/>
          <w:szCs w:val="23"/>
          <w:highlight w:val="white"/>
        </w:rPr>
        <w:t xml:space="preserve">______ </w:t>
      </w:r>
      <w:r>
        <w:rPr>
          <w:rFonts w:ascii="Bookman Old Style" w:hAnsi="Bookman Old Style"/>
          <w:b w:val="false"/>
          <w:i w:val="false"/>
          <w:color w:val="000000"/>
          <w:sz w:val="23"/>
          <w:szCs w:val="23"/>
        </w:rPr>
        <w:t>,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u w:val="none"/>
        </w:rPr>
        <w:t xml:space="preserve">  </w:t>
      </w:r>
      <w:r>
        <w:rPr>
          <w:rFonts w:ascii="Bookman Old Style" w:hAnsi="Bookman Old Style"/>
          <w:b w:val="false"/>
          <w:i w:val="false"/>
          <w:color w:val="000000"/>
          <w:sz w:val="23"/>
          <w:szCs w:val="23"/>
        </w:rPr>
        <w:t xml:space="preserve">Договор подряда № </w:t>
      </w:r>
      <w:r>
        <w:rPr>
          <w:rFonts w:cs="" w:ascii="Bookman Old Style" w:hAnsi="Bookman Old Style" w:cstheme="minorBidi"/>
          <w:b w:val="false"/>
          <w:i w:val="false"/>
          <w:color w:val="000000"/>
          <w:sz w:val="23"/>
          <w:szCs w:val="23"/>
          <w:highlight w:val="white"/>
        </w:rPr>
        <w:t>______</w:t>
      </w:r>
      <w:r>
        <w:rPr>
          <w:rFonts w:ascii="Bookman Old Style" w:hAnsi="Bookman Old Style"/>
          <w:b w:val="false"/>
          <w:i w:val="false"/>
          <w:color w:val="000000"/>
          <w:sz w:val="23"/>
          <w:szCs w:val="23"/>
        </w:rPr>
        <w:t xml:space="preserve"> от </w:t>
      </w:r>
      <w:r>
        <w:rPr>
          <w:rFonts w:cs="" w:ascii="Bookman Old Style" w:hAnsi="Bookman Old Style" w:cstheme="minorBidi"/>
          <w:b w:val="false"/>
          <w:i w:val="false"/>
          <w:color w:val="000000"/>
          <w:sz w:val="23"/>
          <w:szCs w:val="23"/>
          <w:highlight w:val="white"/>
        </w:rPr>
        <w:t>______</w:t>
      </w:r>
      <w:r>
        <w:rPr>
          <w:rFonts w:ascii="Bookman Old Style" w:hAnsi="Bookman Old Style"/>
          <w:b w:val="false"/>
          <w:i w:val="false"/>
          <w:color w:val="000000"/>
          <w:sz w:val="23"/>
          <w:szCs w:val="23"/>
        </w:rPr>
        <w:t xml:space="preserve"> г.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u w:val="none"/>
        </w:rPr>
        <w:t xml:space="preserve">, </w:t>
      </w:r>
      <w:r>
        <w:rPr>
          <w:rFonts w:ascii="Bookman Old Style" w:hAnsi="Bookman Old Style"/>
          <w:b w:val="false"/>
          <w:i w:val="false"/>
          <w:color w:val="000000"/>
          <w:sz w:val="23"/>
          <w:szCs w:val="23"/>
        </w:rPr>
        <w:t xml:space="preserve">Договор подряда № </w:t>
      </w:r>
      <w:r>
        <w:rPr>
          <w:rFonts w:cs="" w:ascii="Bookman Old Style" w:hAnsi="Bookman Old Style" w:cstheme="minorBidi"/>
          <w:b w:val="false"/>
          <w:i w:val="false"/>
          <w:color w:val="000000"/>
          <w:sz w:val="23"/>
          <w:szCs w:val="23"/>
          <w:highlight w:val="white"/>
        </w:rPr>
        <w:t>______</w:t>
      </w:r>
      <w:r>
        <w:rPr>
          <w:rFonts w:ascii="Bookman Old Style" w:hAnsi="Bookman Old Style"/>
          <w:b w:val="false"/>
          <w:i w:val="false"/>
          <w:color w:val="000000"/>
          <w:sz w:val="23"/>
          <w:szCs w:val="23"/>
        </w:rPr>
        <w:t xml:space="preserve"> от </w:t>
      </w:r>
      <w:r>
        <w:rPr>
          <w:rFonts w:cs="" w:ascii="Bookman Old Style" w:hAnsi="Bookman Old Style" w:cstheme="minorBidi"/>
          <w:b w:val="false"/>
          <w:i w:val="false"/>
          <w:color w:val="000000"/>
          <w:sz w:val="23"/>
          <w:szCs w:val="23"/>
          <w:highlight w:val="white"/>
        </w:rPr>
        <w:t>______</w:t>
      </w:r>
      <w:r>
        <w:rPr>
          <w:rFonts w:ascii="Bookman Old Style" w:hAnsi="Bookman Old Style"/>
          <w:b w:val="false"/>
          <w:i w:val="false"/>
          <w:color w:val="000000"/>
          <w:sz w:val="23"/>
          <w:szCs w:val="23"/>
        </w:rPr>
        <w:t xml:space="preserve"> г.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u w:val="none"/>
        </w:rPr>
        <w:t xml:space="preserve">,  </w:t>
      </w:r>
      <w:r>
        <w:rPr>
          <w:rFonts w:ascii="Bookman Old Style" w:hAnsi="Bookman Old Style"/>
          <w:b w:val="false"/>
          <w:i w:val="false"/>
          <w:color w:val="000000"/>
          <w:sz w:val="23"/>
          <w:szCs w:val="23"/>
        </w:rPr>
        <w:t xml:space="preserve">Договор возмездного оказания услуг № </w:t>
      </w:r>
      <w:r>
        <w:rPr>
          <w:rFonts w:cs="" w:ascii="Bookman Old Style" w:hAnsi="Bookman Old Style" w:cstheme="minorBidi"/>
          <w:b w:val="false"/>
          <w:i w:val="false"/>
          <w:color w:val="000000"/>
          <w:sz w:val="23"/>
          <w:szCs w:val="23"/>
          <w:highlight w:val="white"/>
        </w:rPr>
        <w:t>______</w:t>
      </w:r>
      <w:r>
        <w:rPr>
          <w:rFonts w:ascii="Bookman Old Style" w:hAnsi="Bookman Old Style"/>
          <w:b w:val="false"/>
          <w:i w:val="false"/>
          <w:color w:val="000000"/>
          <w:sz w:val="23"/>
          <w:szCs w:val="23"/>
        </w:rPr>
        <w:t xml:space="preserve"> от </w:t>
      </w:r>
      <w:r>
        <w:rPr>
          <w:rFonts w:cs="" w:ascii="Bookman Old Style" w:hAnsi="Bookman Old Style" w:cstheme="minorBidi"/>
          <w:b w:val="false"/>
          <w:i w:val="false"/>
          <w:color w:val="000000"/>
          <w:sz w:val="23"/>
          <w:szCs w:val="23"/>
          <w:highlight w:val="white"/>
        </w:rPr>
        <w:t>______</w:t>
      </w:r>
      <w:r>
        <w:rPr>
          <w:rFonts w:ascii="Bookman Old Style" w:hAnsi="Bookman Old Style"/>
          <w:b w:val="false"/>
          <w:i w:val="false"/>
          <w:color w:val="000000"/>
          <w:sz w:val="23"/>
          <w:szCs w:val="23"/>
        </w:rPr>
        <w:t xml:space="preserve"> г.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67" w:right="0" w:hanging="0"/>
        <w:jc w:val="both"/>
        <w:rPr>
          <w:rFonts w:ascii="Bookman Old Style" w:hAnsi="Bookman Old Style" w:eastAsia="Arial Unicode MS" w:cs="Times New Roman"/>
          <w:b w:val="false"/>
          <w:b w:val="false"/>
          <w:i w:val="false"/>
          <w:i w:val="false"/>
          <w:color w:val="000000"/>
          <w:sz w:val="23"/>
          <w:szCs w:val="23"/>
        </w:rPr>
      </w:pPr>
      <w:r>
        <w:rPr>
          <w:rFonts w:eastAsia="Arial Unicode MS" w:cs="Times New Roman" w:ascii="Bookman Old Style" w:hAnsi="Bookman Old Style"/>
          <w:b w:val="false"/>
          <w:i w:val="false"/>
          <w:color w:val="000000"/>
          <w:sz w:val="23"/>
          <w:szCs w:val="23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67" w:right="0" w:hanging="0"/>
        <w:jc w:val="both"/>
        <w:rPr/>
      </w:pPr>
      <w:r>
        <w:rPr>
          <w:rFonts w:eastAsia="Arial Unicode MS" w:cs="Times New Roman" w:ascii="Bookman Old Style" w:hAnsi="Bookman Old Style"/>
          <w:b/>
          <w:i/>
          <w:sz w:val="23"/>
          <w:szCs w:val="23"/>
          <w:highlight w:val="white"/>
        </w:rPr>
        <w:t xml:space="preserve">4. ФИО </w:t>
      </w:r>
      <w:r>
        <w:rPr>
          <w:rFonts w:eastAsia="Arial Unicode MS" w:cs="" w:ascii="Bookman Old Style" w:hAnsi="Bookman Old Style" w:cstheme="minorBidi"/>
          <w:b/>
          <w:i/>
          <w:sz w:val="23"/>
          <w:szCs w:val="23"/>
          <w:highlight w:val="white"/>
        </w:rPr>
        <w:t xml:space="preserve">______ 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sz w:val="23"/>
          <w:szCs w:val="23"/>
          <w:highlight w:val="white"/>
          <w:u w:val="none"/>
        </w:rPr>
        <w:t>: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sz w:val="23"/>
          <w:szCs w:val="23"/>
          <w:u w:val="none"/>
        </w:rPr>
        <w:t xml:space="preserve"> на основании </w:t>
      </w:r>
      <w:r>
        <w:rPr>
          <w:rFonts w:ascii="Bookman Old Style" w:hAnsi="Bookman Old Style"/>
          <w:b w:val="false"/>
          <w:i w:val="false"/>
          <w:color w:val="000000"/>
          <w:sz w:val="23"/>
          <w:szCs w:val="23"/>
        </w:rPr>
        <w:t xml:space="preserve">Договора подряда № </w:t>
      </w:r>
      <w:r>
        <w:rPr>
          <w:rFonts w:cs="" w:ascii="Bookman Old Style" w:hAnsi="Bookman Old Style" w:cstheme="minorBidi"/>
          <w:b w:val="false"/>
          <w:i w:val="false"/>
          <w:color w:val="000000"/>
          <w:sz w:val="23"/>
          <w:szCs w:val="23"/>
          <w:highlight w:val="white"/>
        </w:rPr>
        <w:t>______</w:t>
      </w:r>
      <w:r>
        <w:rPr>
          <w:rFonts w:ascii="Bookman Old Style" w:hAnsi="Bookman Old Style"/>
          <w:b w:val="false"/>
          <w:i w:val="false"/>
          <w:color w:val="000000"/>
          <w:sz w:val="23"/>
          <w:szCs w:val="23"/>
        </w:rPr>
        <w:t xml:space="preserve"> от </w:t>
      </w:r>
      <w:r>
        <w:rPr>
          <w:rFonts w:cs="" w:ascii="Bookman Old Style" w:hAnsi="Bookman Old Style" w:cstheme="minorBidi"/>
          <w:b w:val="false"/>
          <w:i w:val="false"/>
          <w:color w:val="000000"/>
          <w:sz w:val="23"/>
          <w:szCs w:val="23"/>
          <w:highlight w:val="white"/>
        </w:rPr>
        <w:t>______</w:t>
      </w:r>
      <w:r>
        <w:rPr>
          <w:rFonts w:ascii="Bookman Old Style" w:hAnsi="Bookman Old Style"/>
          <w:b w:val="false"/>
          <w:i w:val="false"/>
          <w:color w:val="000000"/>
          <w:sz w:val="23"/>
          <w:szCs w:val="23"/>
        </w:rPr>
        <w:t xml:space="preserve"> г.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u w:val="none"/>
        </w:rPr>
        <w:t xml:space="preserve">, </w:t>
      </w:r>
      <w:r>
        <w:rPr>
          <w:rFonts w:ascii="Bookman Old Style" w:hAnsi="Bookman Old Style"/>
          <w:b w:val="false"/>
          <w:i w:val="false"/>
          <w:color w:val="000000"/>
          <w:sz w:val="23"/>
          <w:szCs w:val="23"/>
        </w:rPr>
        <w:t xml:space="preserve">Договор подряда № </w:t>
      </w:r>
      <w:r>
        <w:rPr>
          <w:rFonts w:cs="" w:ascii="Bookman Old Style" w:hAnsi="Bookman Old Style" w:cstheme="minorBidi"/>
          <w:b w:val="false"/>
          <w:i w:val="false"/>
          <w:color w:val="000000"/>
          <w:sz w:val="23"/>
          <w:szCs w:val="23"/>
          <w:highlight w:val="white"/>
        </w:rPr>
        <w:t>______</w:t>
      </w:r>
      <w:r>
        <w:rPr>
          <w:rFonts w:ascii="Bookman Old Style" w:hAnsi="Bookman Old Style"/>
          <w:b w:val="false"/>
          <w:i w:val="false"/>
          <w:color w:val="000000"/>
          <w:sz w:val="23"/>
          <w:szCs w:val="23"/>
        </w:rPr>
        <w:t xml:space="preserve"> от </w:t>
      </w:r>
      <w:r>
        <w:rPr>
          <w:rFonts w:cs="" w:ascii="Bookman Old Style" w:hAnsi="Bookman Old Style" w:cstheme="minorBidi"/>
          <w:b w:val="false"/>
          <w:i w:val="false"/>
          <w:color w:val="000000"/>
          <w:sz w:val="23"/>
          <w:szCs w:val="23"/>
          <w:highlight w:val="white"/>
        </w:rPr>
        <w:t xml:space="preserve">______ </w:t>
      </w:r>
      <w:r>
        <w:rPr>
          <w:rFonts w:ascii="Bookman Old Style" w:hAnsi="Bookman Old Style"/>
          <w:b w:val="false"/>
          <w:i w:val="false"/>
          <w:color w:val="000000"/>
          <w:sz w:val="23"/>
          <w:szCs w:val="23"/>
        </w:rPr>
        <w:t>г.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u w:val="none"/>
        </w:rPr>
        <w:t xml:space="preserve">, </w:t>
      </w:r>
      <w:r>
        <w:rPr>
          <w:rFonts w:ascii="Bookman Old Style" w:hAnsi="Bookman Old Style"/>
          <w:b w:val="false"/>
          <w:i w:val="false"/>
          <w:color w:val="000000"/>
          <w:sz w:val="23"/>
          <w:szCs w:val="23"/>
        </w:rPr>
        <w:t xml:space="preserve">Договор возмездного оказания услуг № </w:t>
      </w:r>
      <w:r>
        <w:rPr>
          <w:rFonts w:cs="" w:ascii="Bookman Old Style" w:hAnsi="Bookman Old Style" w:cstheme="minorBidi"/>
          <w:b w:val="false"/>
          <w:i w:val="false"/>
          <w:color w:val="000000"/>
          <w:sz w:val="23"/>
          <w:szCs w:val="23"/>
          <w:highlight w:val="white"/>
        </w:rPr>
        <w:t>______</w:t>
      </w:r>
      <w:r>
        <w:rPr>
          <w:rFonts w:ascii="Bookman Old Style" w:hAnsi="Bookman Old Style"/>
          <w:b w:val="false"/>
          <w:i w:val="false"/>
          <w:color w:val="000000"/>
          <w:sz w:val="23"/>
          <w:szCs w:val="23"/>
        </w:rPr>
        <w:t xml:space="preserve"> от </w:t>
      </w:r>
      <w:r>
        <w:rPr>
          <w:rFonts w:cs="" w:ascii="Bookman Old Style" w:hAnsi="Bookman Old Style" w:cstheme="minorBidi"/>
          <w:b w:val="false"/>
          <w:i w:val="false"/>
          <w:color w:val="000000"/>
          <w:sz w:val="23"/>
          <w:szCs w:val="23"/>
          <w:highlight w:val="white"/>
        </w:rPr>
        <w:t>______</w:t>
      </w:r>
      <w:r>
        <w:rPr>
          <w:rFonts w:cs="" w:ascii="Bookman Old Style" w:hAnsi="Bookman Old Style"/>
          <w:b w:val="false"/>
          <w:i w:val="false"/>
          <w:color w:val="000000"/>
          <w:sz w:val="23"/>
          <w:szCs w:val="23"/>
          <w:highlight w:val="white"/>
        </w:rPr>
        <w:t xml:space="preserve"> 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u w:val="none"/>
        </w:rPr>
        <w:t xml:space="preserve">, </w:t>
      </w:r>
      <w:r>
        <w:rPr>
          <w:rFonts w:ascii="Bookman Old Style" w:hAnsi="Bookman Old Style"/>
          <w:b w:val="false"/>
          <w:i w:val="false"/>
          <w:color w:val="000000"/>
          <w:sz w:val="23"/>
          <w:szCs w:val="23"/>
        </w:rPr>
        <w:t xml:space="preserve">Договор возмездного оказания услуг № </w:t>
      </w:r>
      <w:r>
        <w:rPr>
          <w:rFonts w:cs="" w:ascii="Bookman Old Style" w:hAnsi="Bookman Old Style" w:cstheme="minorBidi"/>
          <w:b w:val="false"/>
          <w:i w:val="false"/>
          <w:color w:val="000000"/>
          <w:sz w:val="23"/>
          <w:szCs w:val="23"/>
          <w:highlight w:val="white"/>
        </w:rPr>
        <w:t>______</w:t>
      </w:r>
      <w:r>
        <w:rPr>
          <w:rFonts w:ascii="Bookman Old Style" w:hAnsi="Bookman Old Style"/>
          <w:b w:val="false"/>
          <w:i w:val="false"/>
          <w:color w:val="000000"/>
          <w:sz w:val="23"/>
          <w:szCs w:val="23"/>
        </w:rPr>
        <w:t xml:space="preserve"> от </w:t>
      </w:r>
      <w:r>
        <w:rPr>
          <w:rFonts w:cs="" w:ascii="Bookman Old Style" w:hAnsi="Bookman Old Style" w:cstheme="minorBidi"/>
          <w:b w:val="false"/>
          <w:i w:val="false"/>
          <w:color w:val="000000"/>
          <w:sz w:val="23"/>
          <w:szCs w:val="23"/>
          <w:highlight w:val="white"/>
        </w:rPr>
        <w:t xml:space="preserve">______ </w:t>
      </w:r>
      <w:r>
        <w:rPr>
          <w:rFonts w:ascii="Bookman Old Style" w:hAnsi="Bookman Old Style"/>
          <w:b w:val="false"/>
          <w:i w:val="false"/>
          <w:color w:val="000000"/>
          <w:sz w:val="23"/>
          <w:szCs w:val="23"/>
        </w:rPr>
        <w:t>г.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u w:val="none"/>
        </w:rPr>
        <w:t xml:space="preserve">, </w:t>
      </w:r>
      <w:r>
        <w:rPr>
          <w:rFonts w:ascii="Bookman Old Style" w:hAnsi="Bookman Old Style"/>
          <w:b w:val="false"/>
          <w:i w:val="false"/>
          <w:color w:val="000000"/>
          <w:sz w:val="23"/>
          <w:szCs w:val="23"/>
        </w:rPr>
        <w:t xml:space="preserve">Договор возмездного оказания услуг № </w:t>
      </w:r>
      <w:r>
        <w:rPr>
          <w:rFonts w:cs="" w:ascii="Bookman Old Style" w:hAnsi="Bookman Old Style" w:cstheme="minorBidi"/>
          <w:b w:val="false"/>
          <w:i w:val="false"/>
          <w:color w:val="000000"/>
          <w:sz w:val="23"/>
          <w:szCs w:val="23"/>
          <w:highlight w:val="white"/>
        </w:rPr>
        <w:t>______</w:t>
      </w:r>
      <w:r>
        <w:rPr>
          <w:rFonts w:ascii="Bookman Old Style" w:hAnsi="Bookman Old Style"/>
          <w:b w:val="false"/>
          <w:i w:val="false"/>
          <w:color w:val="000000"/>
          <w:sz w:val="23"/>
          <w:szCs w:val="23"/>
        </w:rPr>
        <w:t xml:space="preserve"> от </w:t>
      </w:r>
      <w:r>
        <w:rPr>
          <w:rFonts w:cs="" w:ascii="Bookman Old Style" w:hAnsi="Bookman Old Style" w:cstheme="minorBidi"/>
          <w:b w:val="false"/>
          <w:i w:val="false"/>
          <w:color w:val="000000"/>
          <w:sz w:val="23"/>
          <w:szCs w:val="23"/>
          <w:highlight w:val="white"/>
        </w:rPr>
        <w:t xml:space="preserve">______ </w:t>
      </w:r>
      <w:r>
        <w:rPr>
          <w:rFonts w:ascii="Bookman Old Style" w:hAnsi="Bookman Old Style"/>
          <w:b w:val="false"/>
          <w:i w:val="false"/>
          <w:color w:val="000000"/>
          <w:sz w:val="23"/>
          <w:szCs w:val="23"/>
        </w:rPr>
        <w:t>г.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67" w:right="0" w:hanging="0"/>
        <w:jc w:val="both"/>
        <w:rPr>
          <w:rFonts w:ascii="Bookman Old Style" w:hAnsi="Bookman Old Style" w:eastAsia="Arial Unicode MS" w:cs="Times New Roman"/>
          <w:b w:val="false"/>
          <w:b w:val="false"/>
          <w:i w:val="false"/>
          <w:i w:val="false"/>
          <w:color w:val="000000"/>
          <w:sz w:val="23"/>
          <w:szCs w:val="23"/>
        </w:rPr>
      </w:pPr>
      <w:r>
        <w:rPr>
          <w:rFonts w:eastAsia="Arial Unicode MS" w:cs="Times New Roman" w:ascii="Bookman Old Style" w:hAnsi="Bookman Old Style"/>
          <w:b w:val="false"/>
          <w:i w:val="false"/>
          <w:color w:val="000000"/>
          <w:sz w:val="23"/>
          <w:szCs w:val="23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67" w:right="0" w:hanging="0"/>
        <w:jc w:val="both"/>
        <w:rPr>
          <w:rFonts w:ascii="Bookman Old Style" w:hAnsi="Bookman Old Style" w:eastAsia="Arial Unicode MS" w:cs="Times New Roman"/>
          <w:b w:val="false"/>
          <w:b w:val="false"/>
          <w:i w:val="false"/>
          <w:i w:val="false"/>
          <w:iCs w:val="false"/>
          <w:color w:val="FF3333"/>
          <w:sz w:val="23"/>
          <w:szCs w:val="23"/>
          <w:highlight w:val="white"/>
        </w:rPr>
      </w:pPr>
      <w:r>
        <w:rPr>
          <w:rFonts w:eastAsia="Arial Unicode MS" w:cs="Times New Roman" w:ascii="Bookman Old Style" w:hAnsi="Bookman Old Style"/>
          <w:b w:val="false"/>
          <w:i w:val="false"/>
          <w:iCs w:val="false"/>
          <w:color w:val="FF3333"/>
          <w:sz w:val="23"/>
          <w:szCs w:val="23"/>
          <w:highlight w:val="white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67" w:right="0" w:firstLine="567"/>
        <w:jc w:val="both"/>
        <w:rPr/>
      </w:pPr>
      <w:r>
        <w:rPr>
          <w:rFonts w:eastAsia="Arial Unicode MS" w:cs="Times New Roman" w:ascii="Bookman Old Style" w:hAnsi="Bookman Old Style"/>
          <w:i w:val="false"/>
          <w:iCs w:val="false"/>
          <w:color w:val="000000"/>
          <w:sz w:val="23"/>
          <w:szCs w:val="23"/>
          <w:highlight w:val="white"/>
        </w:rPr>
        <w:t xml:space="preserve">Указанные договоры от имени ООО «__________» подписаны не директором, а гражданином  (третье лицо)., </w:t>
      </w:r>
      <w:r>
        <w:rPr>
          <w:rFonts w:eastAsia="Arial Unicode MS" w:cs="Times New Roman" w:ascii="Bookman Old Style" w:hAnsi="Bookman Old Style"/>
          <w:b/>
          <w:bCs/>
          <w:i w:val="false"/>
          <w:iCs w:val="false"/>
          <w:color w:val="000000"/>
          <w:sz w:val="23"/>
          <w:szCs w:val="23"/>
          <w:highlight w:val="white"/>
          <w:u w:val="single"/>
        </w:rPr>
        <w:t>который отрицает факт подписания указанных документов</w:t>
      </w:r>
      <w:r>
        <w:rPr>
          <w:rFonts w:eastAsia="Arial Unicode MS" w:cs="Times New Roman" w:ascii="Bookman Old Style" w:hAnsi="Bookman Old Style"/>
          <w:i w:val="false"/>
          <w:iCs w:val="false"/>
          <w:color w:val="000000"/>
          <w:sz w:val="23"/>
          <w:szCs w:val="23"/>
          <w:highlight w:val="white"/>
        </w:rPr>
        <w:t>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firstLine="510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firstLine="510"/>
        <w:jc w:val="both"/>
        <w:rPr/>
      </w:pPr>
      <w:r>
        <w:rPr>
          <w:rFonts w:ascii="Bookman Old Style" w:hAnsi="Bookman Old Style"/>
          <w:sz w:val="23"/>
          <w:szCs w:val="23"/>
        </w:rPr>
        <w:t xml:space="preserve">В силу п.2 ст.168 Гражданского кодекса Российской Федерации </w:t>
      </w:r>
      <w:r>
        <w:rPr>
          <w:rFonts w:ascii="Bookman Old Style" w:hAnsi="Bookman Old Style"/>
          <w:i/>
          <w:iCs/>
          <w:sz w:val="23"/>
          <w:szCs w:val="23"/>
        </w:rPr>
        <w:t>с</w:t>
      </w:r>
      <w:r>
        <w:rPr>
          <w:rFonts w:ascii="Bookman Old Style" w:hAnsi="Bookman Old Style"/>
          <w:b w:val="false"/>
          <w:i/>
          <w:iCs/>
          <w:strike w:val="false"/>
          <w:dstrike w:val="false"/>
          <w:sz w:val="23"/>
          <w:szCs w:val="23"/>
          <w:u w:val="none"/>
        </w:rPr>
        <w:t xml:space="preserve">делка, нарушающая требования закона или иного правового акта и при этом </w:t>
      </w:r>
      <w:r>
        <w:rPr>
          <w:rFonts w:ascii="Bookman Old Style" w:hAnsi="Bookman Old Style"/>
          <w:b w:val="false"/>
          <w:i/>
          <w:iCs/>
          <w:strike w:val="false"/>
          <w:dstrike w:val="false"/>
          <w:sz w:val="23"/>
          <w:szCs w:val="23"/>
          <w:u w:val="single"/>
        </w:rPr>
        <w:t>посягающая на</w:t>
      </w:r>
      <w:r>
        <w:rPr>
          <w:rFonts w:ascii="Bookman Old Style" w:hAnsi="Bookman Old Style"/>
          <w:b w:val="false"/>
          <w:i/>
          <w:iCs/>
          <w:strike w:val="false"/>
          <w:dstrike w:val="false"/>
          <w:sz w:val="23"/>
          <w:szCs w:val="23"/>
          <w:u w:val="none"/>
        </w:rPr>
        <w:t xml:space="preserve"> публичные интересы либо </w:t>
      </w:r>
      <w:r>
        <w:rPr>
          <w:rFonts w:ascii="Bookman Old Style" w:hAnsi="Bookman Old Style"/>
          <w:b w:val="false"/>
          <w:i/>
          <w:iCs/>
          <w:strike w:val="false"/>
          <w:dstrike w:val="false"/>
          <w:sz w:val="23"/>
          <w:szCs w:val="23"/>
          <w:u w:val="single"/>
        </w:rPr>
        <w:t xml:space="preserve">права и охраняемые законом интересы третьих лиц, </w:t>
      </w:r>
      <w:r>
        <w:rPr>
          <w:rFonts w:ascii="Bookman Old Style" w:hAnsi="Bookman Old Style"/>
          <w:b/>
          <w:bCs/>
          <w:i/>
          <w:iCs/>
          <w:strike w:val="false"/>
          <w:dstrike w:val="false"/>
          <w:sz w:val="23"/>
          <w:szCs w:val="23"/>
          <w:u w:val="single"/>
        </w:rPr>
        <w:t>ничтожна</w:t>
      </w:r>
      <w:r>
        <w:rPr>
          <w:rFonts w:ascii="Bookman Old Style" w:hAnsi="Bookman Old Style"/>
          <w:b w:val="false"/>
          <w:i w:val="false"/>
          <w:strike w:val="false"/>
          <w:dstrike w:val="false"/>
          <w:sz w:val="23"/>
          <w:szCs w:val="23"/>
          <w:u w:val="none"/>
        </w:rPr>
        <w:t>.</w:t>
        <w:br/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firstLine="510"/>
        <w:jc w:val="both"/>
        <w:rPr/>
      </w:pPr>
      <w:r>
        <w:rPr>
          <w:rFonts w:ascii="Bookman Old Style" w:hAnsi="Bookman Old Style"/>
          <w:sz w:val="23"/>
          <w:szCs w:val="23"/>
          <w:lang w:val="ru-RU"/>
        </w:rPr>
        <w:t>Нарушение требований закона указанными сделками заключается в следующем:</w:t>
      </w:r>
      <w:r>
        <w:rPr>
          <w:rFonts w:ascii="Bookman Old Style" w:hAnsi="Bookman Old Style"/>
          <w:sz w:val="24"/>
          <w:szCs w:val="24"/>
          <w:lang w:val="ru-RU"/>
        </w:rPr>
        <w:br/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firstLine="510"/>
        <w:jc w:val="both"/>
        <w:rPr/>
      </w:pPr>
      <w:r>
        <w:rPr>
          <w:rFonts w:ascii="Bookman Old Style" w:hAnsi="Bookman Old Style"/>
          <w:sz w:val="23"/>
          <w:szCs w:val="23"/>
        </w:rPr>
        <w:t xml:space="preserve">Статьей 161 Гражданского кодекса Российской Федерации определено, что </w:t>
      </w:r>
      <w:r>
        <w:rPr>
          <w:rFonts w:ascii="Bookman Old Style" w:hAnsi="Bookman Old Style"/>
          <w:i/>
          <w:iCs/>
          <w:sz w:val="23"/>
          <w:szCs w:val="23"/>
        </w:rPr>
        <w:t>сделки должны совершаться в простой письменной форме, за исключением сделок, требующих нотариального удостоверения, сделки юридических лиц между собой и с гражданами</w:t>
      </w:r>
      <w:r>
        <w:rPr>
          <w:rFonts w:ascii="Bookman Old Style" w:hAnsi="Bookman Old Style"/>
          <w:sz w:val="23"/>
          <w:szCs w:val="23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firstLine="510"/>
        <w:jc w:val="both"/>
        <w:rPr/>
      </w:pPr>
      <w:r>
        <w:rPr>
          <w:rFonts w:ascii="Bookman Old Style" w:hAnsi="Bookman Old Style"/>
          <w:sz w:val="23"/>
          <w:szCs w:val="23"/>
        </w:rPr>
        <w:t xml:space="preserve">В свою очередь ст. 160 Гражданского кодекса Российской Федерации определяет, что </w:t>
      </w:r>
      <w:r>
        <w:rPr>
          <w:rFonts w:ascii="Bookman Old Style" w:hAnsi="Bookman Old Style"/>
          <w:i/>
          <w:iCs/>
          <w:sz w:val="23"/>
          <w:szCs w:val="23"/>
        </w:rPr>
        <w:t xml:space="preserve">сделка в письменной форме должна быть совершена путем составления документа, выражающего ее содержание и </w:t>
      </w:r>
      <w:r>
        <w:rPr>
          <w:rFonts w:ascii="Bookman Old Style" w:hAnsi="Bookman Old Style"/>
          <w:b/>
          <w:bCs/>
          <w:i/>
          <w:iCs/>
          <w:sz w:val="23"/>
          <w:szCs w:val="23"/>
        </w:rPr>
        <w:t>подписанного лицом</w:t>
      </w:r>
      <w:r>
        <w:rPr>
          <w:rFonts w:ascii="Bookman Old Style" w:hAnsi="Bookman Old Style"/>
          <w:i/>
          <w:iCs/>
          <w:sz w:val="23"/>
          <w:szCs w:val="23"/>
        </w:rPr>
        <w:t xml:space="preserve"> или лицами, </w:t>
      </w:r>
      <w:r>
        <w:rPr>
          <w:rFonts w:ascii="Bookman Old Style" w:hAnsi="Bookman Old Style"/>
          <w:b/>
          <w:bCs/>
          <w:i/>
          <w:iCs/>
          <w:sz w:val="23"/>
          <w:szCs w:val="23"/>
        </w:rPr>
        <w:t>совершающими сделку</w:t>
      </w:r>
      <w:r>
        <w:rPr>
          <w:rFonts w:ascii="Bookman Old Style" w:hAnsi="Bookman Old Style"/>
          <w:i/>
          <w:iCs/>
          <w:sz w:val="23"/>
          <w:szCs w:val="23"/>
        </w:rPr>
        <w:t>, или должным образом уполномоченными ими лицами</w:t>
      </w:r>
      <w:r>
        <w:rPr>
          <w:rFonts w:ascii="Bookman Old Style" w:hAnsi="Bookman Old Style"/>
          <w:sz w:val="23"/>
          <w:szCs w:val="23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firstLine="510"/>
        <w:jc w:val="both"/>
        <w:rPr/>
      </w:pPr>
      <w:r>
        <w:rPr>
          <w:rFonts w:ascii="Bookman Old Style" w:hAnsi="Bookman Old Style"/>
          <w:sz w:val="23"/>
          <w:szCs w:val="23"/>
        </w:rPr>
        <w:t xml:space="preserve">В соответствии с пп. 8 п. 1 ст. 8 Гражданского кодекса Российской Федерации </w:t>
      </w:r>
      <w:r>
        <w:rPr>
          <w:rFonts w:ascii="Bookman Old Style" w:hAnsi="Bookman Old Style"/>
          <w:i/>
          <w:iCs/>
          <w:sz w:val="23"/>
          <w:szCs w:val="23"/>
        </w:rPr>
        <w:t>гражданские права и обязанности возникают из действий граждан и юридических лиц, при этом юридическое лицо приобретает гражданские права и принимает на себя обязанности через свои органы, действующие в соответствии с законом и учредительными документами</w:t>
      </w:r>
      <w:r>
        <w:rPr>
          <w:rFonts w:ascii="Bookman Old Style" w:hAnsi="Bookman Old Style"/>
          <w:sz w:val="23"/>
          <w:szCs w:val="23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firstLine="510"/>
        <w:jc w:val="both"/>
        <w:rPr/>
      </w:pPr>
      <w:r>
        <w:rPr>
          <w:rFonts w:ascii="Bookman Old Style" w:hAnsi="Bookman Old Style"/>
          <w:sz w:val="23"/>
          <w:szCs w:val="23"/>
        </w:rPr>
        <w:t xml:space="preserve">В силу п. 1 ст. 53 Гражданского кодекса Российской Федерации </w:t>
      </w:r>
      <w:r>
        <w:rPr>
          <w:rFonts w:ascii="Bookman Old Style" w:hAnsi="Bookman Old Style"/>
          <w:i/>
          <w:iCs/>
          <w:sz w:val="23"/>
          <w:szCs w:val="23"/>
        </w:rPr>
        <w:t xml:space="preserve">юридическое лицо приобретает гражданские права и принимает на себя гражданские обязанности </w:t>
      </w:r>
      <w:r>
        <w:rPr>
          <w:rFonts w:ascii="Bookman Old Style" w:hAnsi="Bookman Old Style"/>
          <w:i/>
          <w:iCs/>
          <w:sz w:val="23"/>
          <w:szCs w:val="23"/>
          <w:u w:val="single"/>
        </w:rPr>
        <w:t>через свои органы, действующие в соответствии с законом</w:t>
      </w:r>
      <w:r>
        <w:rPr>
          <w:rFonts w:ascii="Bookman Old Style" w:hAnsi="Bookman Old Style"/>
          <w:i/>
          <w:iCs/>
          <w:sz w:val="23"/>
          <w:szCs w:val="23"/>
        </w:rPr>
        <w:t>, иными правовыми актами и учредительными документами</w:t>
      </w:r>
      <w:r>
        <w:rPr>
          <w:rFonts w:ascii="Bookman Old Style" w:hAnsi="Bookman Old Style"/>
          <w:sz w:val="23"/>
          <w:szCs w:val="23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firstLine="510"/>
        <w:jc w:val="both"/>
        <w:rPr/>
      </w:pPr>
      <w:r>
        <w:rPr>
          <w:rFonts w:ascii="Bookman Old Style" w:hAnsi="Bookman Old Style"/>
          <w:sz w:val="23"/>
          <w:szCs w:val="23"/>
        </w:rPr>
        <w:t xml:space="preserve">В соответствии с пп. 1 п. 3 ст. 40 Федерального закона от 08.02.1998 №14-ФЗ «Об обществах с ограниченной ответственностью» </w:t>
      </w:r>
      <w:r>
        <w:rPr>
          <w:rFonts w:ascii="Bookman Old Style" w:hAnsi="Bookman Old Style"/>
          <w:i/>
          <w:iCs/>
          <w:sz w:val="23"/>
          <w:szCs w:val="23"/>
        </w:rPr>
        <w:t>единоличный исполнительный орган общества без доверенности действует от имени общества, в том числе представляет его интересы и совершает сделки</w:t>
      </w:r>
      <w:r>
        <w:rPr>
          <w:rFonts w:ascii="Bookman Old Style" w:hAnsi="Bookman Old Style"/>
          <w:sz w:val="23"/>
          <w:szCs w:val="23"/>
        </w:rPr>
        <w:t>.</w:t>
        <w:br/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firstLine="510"/>
        <w:jc w:val="both"/>
        <w:rPr/>
      </w:pPr>
      <w:r>
        <w:rPr>
          <w:rFonts w:eastAsia="Calibri" w:cs="" w:ascii="Bookman Old Style" w:hAnsi="Bookman Old Style" w:cstheme="minorBidi" w:eastAsiaTheme="minorHAnsi"/>
          <w:b w:val="false"/>
          <w:i w:val="false"/>
          <w:strike w:val="false"/>
          <w:dstrike w:val="false"/>
          <w:color w:val="000000"/>
          <w:sz w:val="23"/>
          <w:szCs w:val="23"/>
          <w:highlight w:val="white"/>
          <w:u w:val="none"/>
        </w:rPr>
        <w:t xml:space="preserve">Согласно ст.183 Гражданского кодекса РФ, </w:t>
      </w:r>
      <w:r>
        <w:rPr>
          <w:rFonts w:eastAsia="Calibri" w:cs="" w:ascii="Bookman Old Style" w:hAnsi="Bookman Old Style" w:cstheme="minorBidi" w:eastAsiaTheme="minorHAnsi"/>
          <w:b w:val="false"/>
          <w:i/>
          <w:iCs/>
          <w:strike w:val="false"/>
          <w:dstrike w:val="false"/>
          <w:color w:val="000000"/>
          <w:sz w:val="23"/>
          <w:szCs w:val="23"/>
          <w:highlight w:val="white"/>
          <w:u w:val="none"/>
        </w:rPr>
        <w:t>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</w:t>
      </w:r>
      <w:r>
        <w:rPr>
          <w:rFonts w:eastAsia="Calibri" w:cs="" w:ascii="Bookman Old Style" w:hAnsi="Bookman Old Style" w:cstheme="minorBidi" w:eastAsiaTheme="minorHAnsi"/>
          <w:b w:val="false"/>
          <w:i w:val="false"/>
          <w:strike w:val="false"/>
          <w:dstrike w:val="false"/>
          <w:color w:val="000000"/>
          <w:sz w:val="23"/>
          <w:szCs w:val="23"/>
          <w:highlight w:val="white"/>
          <w:u w:val="none"/>
        </w:rPr>
        <w:t>.</w:t>
      </w:r>
      <w:r>
        <w:rPr>
          <w:rFonts w:eastAsia="Calibri" w:cs="" w:ascii="Bookman Old Style" w:hAnsi="Bookman Old Style" w:cstheme="minorBidi"/>
          <w:b w:val="false"/>
          <w:i w:val="false"/>
          <w:strike w:val="false"/>
          <w:dstrike w:val="false"/>
          <w:color w:val="000000"/>
          <w:sz w:val="23"/>
          <w:szCs w:val="23"/>
          <w:highlight w:val="white"/>
          <w:u w:val="none"/>
        </w:rPr>
        <w:br/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firstLine="510"/>
        <w:jc w:val="both"/>
        <w:rPr/>
      </w:pPr>
      <w:r>
        <w:rPr>
          <w:rFonts w:eastAsia="Calibri" w:cs="" w:ascii="Bookman Old Style" w:hAnsi="Bookman Old Style" w:cstheme="minorBidi" w:eastAsiaTheme="minorHAnsi"/>
          <w:color w:val="000000"/>
          <w:sz w:val="23"/>
          <w:szCs w:val="23"/>
          <w:highlight w:val="white"/>
          <w:u w:val="single"/>
          <w:lang w:val="ru-RU"/>
        </w:rPr>
        <w:t>Однако лицо, подписавшее договор, не установлено</w:t>
      </w:r>
      <w:r>
        <w:rPr>
          <w:rFonts w:eastAsia="Calibri" w:cs="" w:ascii="Bookman Old Style" w:hAnsi="Bookman Old Style" w:cstheme="minorBidi" w:eastAsiaTheme="minorHAnsi"/>
          <w:color w:val="000000"/>
          <w:sz w:val="23"/>
          <w:szCs w:val="23"/>
          <w:highlight w:val="white"/>
          <w:lang w:val="ru-RU"/>
        </w:rPr>
        <w:t>.</w:t>
        <w:br/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firstLine="510"/>
        <w:jc w:val="both"/>
        <w:rPr/>
      </w:pPr>
      <w:r>
        <w:rPr>
          <w:rFonts w:ascii="Bookman Old Style" w:hAnsi="Bookman Old Style"/>
          <w:b/>
          <w:bCs/>
          <w:sz w:val="23"/>
          <w:szCs w:val="23"/>
        </w:rPr>
        <w:t>Единоличным исполнительным органом истца на момент заключения оспариваемой сделки являлся директор ООО «___________» ФИО _____________ , при этом документы подписаны от имени ООО «_____________», якобы, иным лицом — ФИО третьего лица __________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firstLine="510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  <w:u w:val="single"/>
        </w:rPr>
        <w:t>При этом оба они отрицают факт подписания вышеуказанных договоров</w:t>
      </w:r>
      <w:r>
        <w:rPr>
          <w:rFonts w:ascii="Bookman Old Style" w:hAnsi="Bookman Old Style"/>
          <w:sz w:val="23"/>
          <w:szCs w:val="23"/>
        </w:rPr>
        <w:t>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firstLine="510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/>
          <w:sz w:val="23"/>
          <w:szCs w:val="23"/>
        </w:rPr>
        <w:t xml:space="preserve">Вышеуказанные договоры, оспариваемые истцом, не соответствует требованиям ст. ст. </w:t>
      </w:r>
      <w:r>
        <w:rPr>
          <w:rFonts w:eastAsia="Calibri" w:cs="" w:ascii="Bookman Old Style" w:hAnsi="Bookman Old Style" w:cstheme="minorBidi" w:eastAsiaTheme="minorHAnsi"/>
          <w:color w:val="00000A"/>
          <w:sz w:val="23"/>
          <w:szCs w:val="23"/>
          <w:lang w:val="ru-RU" w:eastAsia="en-US" w:bidi="ar-SA"/>
        </w:rPr>
        <w:t>8</w:t>
      </w:r>
      <w:r>
        <w:rPr>
          <w:rFonts w:ascii="Bookman Old Style" w:hAnsi="Bookman Old Style"/>
          <w:sz w:val="23"/>
          <w:szCs w:val="23"/>
        </w:rPr>
        <w:t xml:space="preserve">, 53, 160, 161, 183 Гражданского кодекса Российской Федерации, в связи с чем являются ничтожной сделкой на основании ст. 168 Гражданского кодекса Российской Федерации.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firstLine="510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firstLine="510"/>
        <w:jc w:val="both"/>
        <w:rPr>
          <w:rFonts w:ascii="Bookman Old Style" w:hAnsi="Bookman Old Style"/>
          <w:sz w:val="23"/>
          <w:szCs w:val="23"/>
        </w:rPr>
      </w:pPr>
      <w:r>
        <w:rPr>
          <w:rFonts w:eastAsia="Calibri" w:cs="" w:ascii="Bookman Old Style" w:hAnsi="Bookman Old Style" w:cstheme="minorBidi" w:eastAsiaTheme="minorHAnsi"/>
          <w:color w:val="00000A"/>
          <w:sz w:val="23"/>
          <w:szCs w:val="23"/>
          <w:lang w:val="ru-RU" w:eastAsia="en-US" w:bidi="ar-SA"/>
        </w:rPr>
        <w:t>При этом, согласно</w:t>
      </w:r>
      <w:r>
        <w:rPr>
          <w:rFonts w:ascii="Bookman Old Style" w:hAnsi="Bookman Old Style"/>
          <w:sz w:val="23"/>
          <w:szCs w:val="23"/>
        </w:rPr>
        <w:t xml:space="preserve"> положению п.3 ст.166 Гражданского кодекса РФ </w:t>
      </w:r>
      <w:r>
        <w:rPr>
          <w:rFonts w:ascii="Bookman Old Style" w:hAnsi="Bookman Old Style"/>
          <w:b w:val="false"/>
          <w:i w:val="false"/>
          <w:strike w:val="false"/>
          <w:dstrike w:val="false"/>
          <w:sz w:val="23"/>
          <w:szCs w:val="23"/>
          <w:u w:val="none"/>
        </w:rPr>
        <w:t xml:space="preserve"> </w:t>
      </w:r>
      <w:r>
        <w:rPr>
          <w:rFonts w:ascii="Bookman Old Style" w:hAnsi="Bookman Old Style"/>
          <w:b w:val="false"/>
          <w:i/>
          <w:iCs/>
          <w:strike w:val="false"/>
          <w:dstrike w:val="false"/>
          <w:sz w:val="23"/>
          <w:szCs w:val="23"/>
          <w:u w:val="none"/>
        </w:rPr>
        <w:t xml:space="preserve">требование о применении последствий недействительности ничтожной сделки вправе предъявить сторона сделки, а в предусмотренных законом случаях также </w:t>
      </w:r>
      <w:r>
        <w:rPr>
          <w:rFonts w:ascii="Bookman Old Style" w:hAnsi="Bookman Old Style"/>
          <w:b w:val="false"/>
          <w:i/>
          <w:iCs/>
          <w:strike w:val="false"/>
          <w:dstrike w:val="false"/>
          <w:color w:val="0000FF"/>
          <w:sz w:val="23"/>
          <w:szCs w:val="23"/>
          <w:u w:val="none"/>
        </w:rPr>
        <w:t>иное лицо</w:t>
      </w:r>
      <w:r>
        <w:rPr>
          <w:rFonts w:ascii="Bookman Old Style" w:hAnsi="Bookman Old Style"/>
          <w:b w:val="false"/>
          <w:i/>
          <w:iCs/>
          <w:strike w:val="false"/>
          <w:dstrike w:val="false"/>
          <w:sz w:val="23"/>
          <w:szCs w:val="23"/>
          <w:u w:val="none"/>
        </w:rPr>
        <w:t>. Требование о признании недействительной ничтожной сделки независимо от применения последствий ее недействительности может быть удовлетворено, если лицо, предъявляющее такое требование, имеет охраняемый законом интерес в признании этой сделки недействительной</w:t>
      </w:r>
      <w:r>
        <w:rPr>
          <w:rFonts w:ascii="Bookman Old Style" w:hAnsi="Bookman Old Style"/>
          <w:b w:val="false"/>
          <w:i w:val="false"/>
          <w:strike w:val="false"/>
          <w:dstrike w:val="false"/>
          <w:sz w:val="23"/>
          <w:szCs w:val="23"/>
          <w:u w:val="none"/>
        </w:rPr>
        <w:t>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firstLine="510"/>
        <w:jc w:val="both"/>
        <w:rPr/>
      </w:pPr>
      <w:r>
        <w:rPr>
          <w:rFonts w:ascii="Bookman Old Style" w:hAnsi="Bookman Old Style"/>
          <w:sz w:val="23"/>
          <w:szCs w:val="23"/>
        </w:rPr>
        <w:t xml:space="preserve">В соответствии с п.78 </w:t>
      </w:r>
      <w:r>
        <w:rPr>
          <w:rFonts w:ascii="Bookman Old Style" w:hAnsi="Bookman Old Style"/>
          <w:b w:val="false"/>
          <w:i w:val="false"/>
          <w:strike w:val="false"/>
          <w:dstrike w:val="false"/>
          <w:sz w:val="23"/>
          <w:szCs w:val="23"/>
          <w:u w:val="none"/>
        </w:rPr>
        <w:t xml:space="preserve">Постановление Пленума Верховного Суда РФ от 23.06.2015 №25 «О применении судами некоторых положений раздела I части первой Гражданского кодекса Российской Федерации», </w:t>
      </w:r>
      <w:r>
        <w:rPr>
          <w:rFonts w:ascii="Bookman Old Style" w:hAnsi="Bookman Old Style"/>
          <w:b w:val="false"/>
          <w:i/>
          <w:iCs/>
          <w:strike w:val="false"/>
          <w:dstrike w:val="false"/>
          <w:sz w:val="23"/>
          <w:szCs w:val="23"/>
          <w:u w:val="none"/>
        </w:rPr>
        <w:t xml:space="preserve">исходя из системного толкования </w:t>
      </w:r>
      <w:r>
        <w:rPr>
          <w:rFonts w:ascii="Bookman Old Style" w:hAnsi="Bookman Old Style"/>
          <w:b w:val="false"/>
          <w:i/>
          <w:iCs/>
          <w:strike w:val="false"/>
          <w:dstrike w:val="false"/>
          <w:color w:val="0000FF"/>
          <w:sz w:val="23"/>
          <w:szCs w:val="23"/>
          <w:u w:val="none"/>
        </w:rPr>
        <w:t>пункта 1 статьи 1</w:t>
      </w:r>
      <w:r>
        <w:rPr>
          <w:rFonts w:ascii="Bookman Old Style" w:hAnsi="Bookman Old Style"/>
          <w:b w:val="false"/>
          <w:i/>
          <w:iCs/>
          <w:strike w:val="false"/>
          <w:dstrike w:val="false"/>
          <w:sz w:val="23"/>
          <w:szCs w:val="23"/>
          <w:u w:val="none"/>
        </w:rPr>
        <w:t xml:space="preserve">, </w:t>
      </w:r>
      <w:r>
        <w:rPr>
          <w:rFonts w:ascii="Bookman Old Style" w:hAnsi="Bookman Old Style"/>
          <w:b w:val="false"/>
          <w:i/>
          <w:iCs/>
          <w:strike w:val="false"/>
          <w:dstrike w:val="false"/>
          <w:color w:val="0000FF"/>
          <w:sz w:val="23"/>
          <w:szCs w:val="23"/>
          <w:u w:val="none"/>
        </w:rPr>
        <w:t>пункта 3 статьи 166</w:t>
      </w:r>
      <w:r>
        <w:rPr>
          <w:rFonts w:ascii="Bookman Old Style" w:hAnsi="Bookman Old Style"/>
          <w:b w:val="false"/>
          <w:i/>
          <w:iCs/>
          <w:strike w:val="false"/>
          <w:dstrike w:val="false"/>
          <w:sz w:val="23"/>
          <w:szCs w:val="23"/>
          <w:u w:val="none"/>
        </w:rPr>
        <w:t xml:space="preserve"> и </w:t>
      </w:r>
      <w:r>
        <w:rPr>
          <w:rFonts w:ascii="Bookman Old Style" w:hAnsi="Bookman Old Style"/>
          <w:b w:val="false"/>
          <w:i/>
          <w:iCs/>
          <w:strike w:val="false"/>
          <w:dstrike w:val="false"/>
          <w:color w:val="0000FF"/>
          <w:sz w:val="23"/>
          <w:szCs w:val="23"/>
          <w:u w:val="none"/>
        </w:rPr>
        <w:t>пункта 2 статьи 168</w:t>
      </w:r>
      <w:r>
        <w:rPr>
          <w:rFonts w:ascii="Bookman Old Style" w:hAnsi="Bookman Old Style"/>
          <w:b w:val="false"/>
          <w:i/>
          <w:iCs/>
          <w:strike w:val="false"/>
          <w:dstrike w:val="false"/>
          <w:sz w:val="23"/>
          <w:szCs w:val="23"/>
          <w:u w:val="none"/>
        </w:rPr>
        <w:t xml:space="preserve"> ГК РФ иск лица, не являющегося стороной ничтожной сделки, о применении последствий ее недействительности может также быть удовлетворен, если гражданским законодательством не установлен иной способ защиты права этого лица и его защита возможна лишь путем применения последствий недействительности ничтожной сделки</w:t>
      </w:r>
      <w:r>
        <w:rPr>
          <w:rFonts w:ascii="Bookman Old Style" w:hAnsi="Bookman Old Style"/>
          <w:b w:val="false"/>
          <w:i w:val="false"/>
          <w:strike w:val="false"/>
          <w:dstrike w:val="false"/>
          <w:sz w:val="23"/>
          <w:szCs w:val="23"/>
          <w:u w:val="none"/>
        </w:rPr>
        <w:t>.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br/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firstLine="510"/>
        <w:jc w:val="both"/>
        <w:rPr/>
      </w:pPr>
      <w:r>
        <w:rPr>
          <w:rFonts w:ascii="Bookman Old Style" w:hAnsi="Bookman Old Style"/>
          <w:sz w:val="23"/>
          <w:szCs w:val="23"/>
          <w:u w:val="single"/>
          <w:lang w:val="ru-RU"/>
        </w:rPr>
        <w:t xml:space="preserve">Нарушение прав Истца </w:t>
      </w:r>
      <w:r>
        <w:rPr>
          <w:rFonts w:cs="" w:ascii="Bookman Old Style" w:hAnsi="Bookman Old Style" w:cstheme="minorBidi"/>
          <w:sz w:val="23"/>
          <w:szCs w:val="23"/>
          <w:highlight w:val="white"/>
          <w:u w:val="single"/>
          <w:lang w:val="ru-RU"/>
        </w:rPr>
        <w:t>______</w:t>
      </w:r>
      <w:r>
        <w:rPr>
          <w:rFonts w:ascii="Bookman Old Style" w:hAnsi="Bookman Old Style"/>
          <w:sz w:val="23"/>
          <w:szCs w:val="23"/>
          <w:u w:val="single"/>
          <w:lang w:val="ru-RU"/>
        </w:rPr>
        <w:t xml:space="preserve"> заключается в том, что указанные лица включены в реестр требований кредиторов ООО «___________» на общую сумму _____________ рублей, при этом у Должника перед ними отсутствуют какие-либо обязательства</w:t>
      </w:r>
      <w:r>
        <w:rPr>
          <w:rFonts w:ascii="Bookman Old Style" w:hAnsi="Bookman Old Style"/>
          <w:sz w:val="23"/>
          <w:szCs w:val="23"/>
          <w:lang w:val="ru-RU"/>
        </w:rPr>
        <w:t>.</w:t>
        <w:br/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firstLine="510"/>
        <w:jc w:val="both"/>
        <w:rPr/>
      </w:pPr>
      <w:r>
        <w:rPr>
          <w:rFonts w:ascii="Bookman Old Style" w:hAnsi="Bookman Old Style"/>
          <w:sz w:val="23"/>
          <w:szCs w:val="23"/>
          <w:lang w:val="ru-RU"/>
        </w:rPr>
        <w:t>В связи с этим, при отсутствии законных оснований,</w:t>
      </w:r>
      <w:r>
        <w:rPr>
          <w:rFonts w:ascii="Bookman Old Style" w:hAnsi="Bookman Old Style"/>
          <w:b/>
          <w:bCs/>
          <w:sz w:val="23"/>
          <w:szCs w:val="23"/>
          <w:lang w:val="ru-RU"/>
        </w:rPr>
        <w:t xml:space="preserve"> они могут получить часть денежных средств, вырученных от реализации имущества ООО «___________», уменьшив таким образом размер денежных средств, причитающихся иным кредиторам, в том числе и ФИО Истца _______</w:t>
      </w:r>
      <w:r>
        <w:rPr>
          <w:rFonts w:ascii="Bookman Old Style" w:hAnsi="Bookman Old Style"/>
          <w:sz w:val="23"/>
          <w:szCs w:val="23"/>
          <w:lang w:val="ru-RU"/>
        </w:rPr>
        <w:t>., в результате чего она лишается того, на что вправе была рассчитывать, если бы указанные договоры, которые ООО «</w:t>
      </w:r>
      <w:r>
        <w:rPr>
          <w:rFonts w:cs="" w:ascii="Bookman Old Style" w:hAnsi="Bookman Old Style" w:cstheme="minorBidi"/>
          <w:sz w:val="23"/>
          <w:szCs w:val="23"/>
          <w:highlight w:val="white"/>
          <w:lang w:val="ru-RU"/>
        </w:rPr>
        <w:t>______</w:t>
      </w:r>
      <w:r>
        <w:rPr>
          <w:rFonts w:ascii="Bookman Old Style" w:hAnsi="Bookman Old Style"/>
          <w:sz w:val="23"/>
          <w:szCs w:val="23"/>
          <w:lang w:val="ru-RU"/>
        </w:rPr>
        <w:t>» фактически не подписывал, не послужили основанием для включения ответчиков в реестр требований кредиторов.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firstLine="510"/>
        <w:jc w:val="both"/>
        <w:rPr/>
      </w:pPr>
      <w:r>
        <w:rPr>
          <w:rFonts w:ascii="Bookman Old Style" w:hAnsi="Bookman Old Style"/>
          <w:sz w:val="23"/>
          <w:szCs w:val="23"/>
          <w:lang w:val="ru-RU"/>
        </w:rPr>
        <w:t xml:space="preserve">Признание сделки недействительной позволит исключить необоснованные требования граждан </w:t>
      </w:r>
      <w:r>
        <w:rPr>
          <w:rFonts w:cs="" w:ascii="Bookman Old Style" w:hAnsi="Bookman Old Style" w:cstheme="minorBidi"/>
          <w:sz w:val="23"/>
          <w:szCs w:val="23"/>
          <w:highlight w:val="white"/>
          <w:lang w:val="ru-RU"/>
        </w:rPr>
        <w:t xml:space="preserve">______ </w:t>
      </w:r>
      <w:bookmarkStart w:id="0" w:name="__DdeLink__661_3170749122"/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 xml:space="preserve">,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 xml:space="preserve">______ 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</w:rPr>
        <w:t xml:space="preserve">,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</w:rPr>
        <w:t xml:space="preserve">______ 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u w:val="none"/>
          <w:lang w:val="ru-RU" w:eastAsia="en-US" w:bidi="ar-SA"/>
        </w:rPr>
        <w:t xml:space="preserve">,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u w:val="none"/>
          <w:lang w:val="ru-RU" w:eastAsia="en-US" w:bidi="ar-SA"/>
        </w:rPr>
        <w:t>______</w:t>
      </w:r>
      <w:bookmarkEnd w:id="0"/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u w:val="none"/>
          <w:lang w:val="ru-RU" w:eastAsia="en-US" w:bidi="ar-SA"/>
        </w:rPr>
        <w:t xml:space="preserve"> 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firstLine="510"/>
        <w:jc w:val="both"/>
        <w:rPr/>
      </w:pP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u w:val="single"/>
          <w:lang w:val="ru-RU" w:eastAsia="en-US" w:bidi="ar-SA"/>
        </w:rPr>
        <w:t xml:space="preserve">Иного способа защиты права у ФИО Истца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u w:val="single"/>
          <w:lang w:val="ru-RU" w:eastAsia="en-US" w:bidi="ar-SA"/>
        </w:rPr>
        <w:t>______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u w:val="single"/>
          <w:lang w:val="ru-RU" w:eastAsia="en-US" w:bidi="ar-SA"/>
        </w:rPr>
        <w:t xml:space="preserve"> не имеется.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firstLine="510"/>
        <w:jc w:val="both"/>
        <w:rPr/>
      </w:pP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strike w:val="false"/>
          <w:dstrike w:val="false"/>
          <w:color w:val="000000"/>
          <w:sz w:val="23"/>
          <w:szCs w:val="23"/>
          <w:u w:val="single"/>
          <w:lang w:val="ru-RU" w:eastAsia="en-US" w:bidi="ar-SA"/>
        </w:rPr>
        <w:br/>
        <w:t xml:space="preserve">Как указакно в 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  <w:lang w:val="ru-RU" w:eastAsia="en-US" w:bidi="ar-SA"/>
        </w:rPr>
        <w:t>Постановлении Конституционного Суда Российской Федерации от 17 мая 2011 г. №</w:t>
      </w:r>
      <w:r>
        <w:rPr>
          <w:rFonts w:ascii="Bookman Old Style" w:hAnsi="Bookman Old Style"/>
          <w:b w:val="false"/>
          <w:i w:val="false"/>
          <w:strike w:val="false"/>
          <w:dstrike w:val="false"/>
          <w:color w:val="0000FF"/>
          <w:sz w:val="23"/>
          <w:szCs w:val="23"/>
          <w:u w:val="none"/>
        </w:rPr>
        <w:t>8-П,</w:t>
      </w:r>
      <w:r>
        <w:rPr>
          <w:rFonts w:ascii="Bookman Old Style" w:hAnsi="Bookman Old Style"/>
          <w:b w:val="false"/>
          <w:i w:val="false"/>
          <w:strike w:val="false"/>
          <w:dstrike w:val="false"/>
          <w:sz w:val="23"/>
          <w:szCs w:val="23"/>
          <w:u w:val="none"/>
        </w:rPr>
        <w:t xml:space="preserve"> от 27 июня 2012 г. №</w:t>
      </w:r>
      <w:r>
        <w:rPr>
          <w:rFonts w:ascii="Bookman Old Style" w:hAnsi="Bookman Old Style"/>
          <w:b w:val="false"/>
          <w:i w:val="false"/>
          <w:strike w:val="false"/>
          <w:dstrike w:val="false"/>
          <w:color w:val="0000FF"/>
          <w:sz w:val="23"/>
          <w:szCs w:val="23"/>
          <w:u w:val="none"/>
        </w:rPr>
        <w:t xml:space="preserve">15-П </w:t>
      </w:r>
      <w:r>
        <w:rPr>
          <w:rFonts w:ascii="Bookman Old Style" w:hAnsi="Bookman Old Style"/>
          <w:b w:val="false"/>
          <w:i/>
          <w:iCs/>
          <w:strike w:val="false"/>
          <w:dstrike w:val="false"/>
          <w:color w:val="0000FF"/>
          <w:sz w:val="23"/>
          <w:szCs w:val="23"/>
          <w:u w:val="none"/>
        </w:rPr>
        <w:t>в</w:t>
      </w:r>
      <w:r>
        <w:rPr>
          <w:rFonts w:eastAsia="Arial Unicode MS" w:cs="Times New Roman" w:ascii="Bookman Old Style" w:hAnsi="Bookman Old Style"/>
          <w:b w:val="false"/>
          <w:bCs w:val="false"/>
          <w:i/>
          <w:iCs/>
          <w:strike w:val="false"/>
          <w:dstrike w:val="false"/>
          <w:color w:val="000000"/>
          <w:sz w:val="23"/>
          <w:szCs w:val="23"/>
          <w:u w:val="none"/>
          <w:lang w:val="ru-RU" w:eastAsia="en-US" w:bidi="ar-SA"/>
        </w:rPr>
        <w:t>озможность заинтересованного лица воспользоваться данным требованием, когда у него отсутствуют иные средства для защиты своего права, отвечает общему принципу о гарантированности государственной и судебной защиты прав и свобод (</w:t>
      </w:r>
      <w:r>
        <w:rPr>
          <w:rFonts w:ascii="Bookman Old Style" w:hAnsi="Bookman Old Style"/>
          <w:b w:val="false"/>
          <w:i/>
          <w:iCs/>
          <w:strike w:val="false"/>
          <w:dstrike w:val="false"/>
          <w:color w:val="0000FF"/>
          <w:sz w:val="23"/>
          <w:szCs w:val="23"/>
          <w:u w:val="none"/>
        </w:rPr>
        <w:t>ч. 1 ст. 45</w:t>
      </w:r>
      <w:r>
        <w:rPr>
          <w:rFonts w:ascii="Bookman Old Style" w:hAnsi="Bookman Old Style"/>
          <w:b w:val="false"/>
          <w:i/>
          <w:iCs/>
          <w:strike w:val="false"/>
          <w:dstrike w:val="false"/>
          <w:sz w:val="23"/>
          <w:szCs w:val="23"/>
          <w:u w:val="none"/>
        </w:rPr>
        <w:t xml:space="preserve"> Конституции Российской Федерации). Суд не может отказать лицу в судебной защите, сославшись на отсутствие правовых средств для восстановления его нарушенного права</w:t>
      </w:r>
      <w:r>
        <w:rPr>
          <w:rFonts w:ascii="Bookman Old Style" w:hAnsi="Bookman Old Style"/>
          <w:b w:val="false"/>
          <w:i w:val="false"/>
          <w:strike w:val="false"/>
          <w:dstrike w:val="false"/>
          <w:sz w:val="23"/>
          <w:szCs w:val="23"/>
          <w:u w:val="none"/>
        </w:rPr>
        <w:t>.</w:t>
        <w:br/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firstLine="510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 w:val="false"/>
          <w:i w:val="false"/>
          <w:strike w:val="false"/>
          <w:dstrike w:val="false"/>
          <w:sz w:val="23"/>
          <w:szCs w:val="23"/>
          <w:u w:val="none"/>
        </w:rPr>
        <w:t xml:space="preserve">В силу </w:t>
      </w:r>
      <w:r>
        <w:rPr>
          <w:rFonts w:ascii="Bookman Old Style" w:hAnsi="Bookman Old Style"/>
          <w:b w:val="false"/>
          <w:i w:val="false"/>
          <w:strike w:val="false"/>
          <w:dstrike w:val="false"/>
          <w:color w:val="0000FF"/>
          <w:sz w:val="23"/>
          <w:szCs w:val="23"/>
          <w:u w:val="none"/>
        </w:rPr>
        <w:t>абзаца второго п. 3 ст. 166</w:t>
      </w:r>
      <w:r>
        <w:rPr>
          <w:rFonts w:ascii="Bookman Old Style" w:hAnsi="Bookman Old Style"/>
          <w:b w:val="false"/>
          <w:i w:val="false"/>
          <w:strike w:val="false"/>
          <w:dstrike w:val="false"/>
          <w:sz w:val="23"/>
          <w:szCs w:val="23"/>
          <w:u w:val="none"/>
        </w:rPr>
        <w:t xml:space="preserve"> ГК РФ лицо, имеющее охраняемый законом интерес в признании сделки недействительной, наделяется правом требовать признания недействительной ничтожной сделки. При этом согласно </w:t>
      </w:r>
      <w:r>
        <w:rPr>
          <w:rFonts w:ascii="Bookman Old Style" w:hAnsi="Bookman Old Style"/>
          <w:b w:val="false"/>
          <w:i w:val="false"/>
          <w:strike w:val="false"/>
          <w:dstrike w:val="false"/>
          <w:color w:val="0000FF"/>
          <w:sz w:val="23"/>
          <w:szCs w:val="23"/>
          <w:u w:val="none"/>
        </w:rPr>
        <w:t>пункту 2 ст. 168</w:t>
      </w:r>
      <w:r>
        <w:rPr>
          <w:rFonts w:ascii="Bookman Old Style" w:hAnsi="Bookman Old Style"/>
          <w:b w:val="false"/>
          <w:i w:val="false"/>
          <w:strike w:val="false"/>
          <w:dstrike w:val="false"/>
          <w:sz w:val="23"/>
          <w:szCs w:val="23"/>
          <w:u w:val="none"/>
        </w:rPr>
        <w:t xml:space="preserve"> ГК РФ сделка, нарушающая требования закона и иного акта и при этом посягающая на охраняемые законом интересы третьих лиц, по общему правилу ничтожна.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firstLine="510"/>
        <w:jc w:val="both"/>
        <w:rPr>
          <w:b w:val="false"/>
          <w:b w:val="false"/>
          <w:i w:val="false"/>
          <w:i w:val="false"/>
          <w:strike w:val="false"/>
          <w:dstrike w:val="false"/>
          <w:u w:val="none"/>
        </w:rPr>
      </w:pPr>
      <w:r>
        <w:rPr>
          <w:b w:val="false"/>
          <w:i w:val="false"/>
          <w:strike w:val="false"/>
          <w:dstrike w:val="false"/>
          <w:u w:val="none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firstLine="510"/>
        <w:jc w:val="both"/>
        <w:rPr/>
      </w:pPr>
      <w:r>
        <w:rPr>
          <w:rFonts w:eastAsia="Calibri" w:cs="" w:ascii="Bookman Old Style" w:hAnsi="Bookman Old Style" w:cstheme="minorBidi" w:eastAsiaTheme="minorHAnsi"/>
          <w:b w:val="false"/>
          <w:i w:val="false"/>
          <w:strike w:val="false"/>
          <w:dstrike w:val="false"/>
          <w:color w:val="00000A"/>
          <w:sz w:val="23"/>
          <w:szCs w:val="23"/>
          <w:u w:val="none"/>
          <w:lang w:val="ru-RU" w:eastAsia="en-US" w:bidi="ar-SA"/>
        </w:rPr>
        <w:t xml:space="preserve">В связи с этим, Истец </w:t>
      </w:r>
      <w:r>
        <w:rPr>
          <w:rFonts w:eastAsia="Calibri" w:cs="" w:ascii="Bookman Old Style" w:hAnsi="Bookman Old Style" w:cstheme="minorBidi"/>
          <w:b w:val="false"/>
          <w:i w:val="false"/>
          <w:strike w:val="false"/>
          <w:dstrike w:val="false"/>
          <w:color w:val="00000A"/>
          <w:sz w:val="23"/>
          <w:szCs w:val="23"/>
          <w:highlight w:val="white"/>
          <w:u w:val="none"/>
          <w:lang w:val="ru-RU" w:eastAsia="en-US" w:bidi="ar-SA"/>
        </w:rPr>
        <w:t>______</w:t>
      </w:r>
      <w:r>
        <w:rPr>
          <w:rFonts w:ascii="Bookman Old Style" w:hAnsi="Bookman Old Style"/>
          <w:b w:val="false"/>
          <w:i w:val="false"/>
          <w:strike w:val="false"/>
          <w:dstrike w:val="false"/>
          <w:sz w:val="23"/>
          <w:szCs w:val="23"/>
          <w:u w:val="none"/>
        </w:rPr>
        <w:t xml:space="preserve"> обращается в суд с настоящим иском </w:t>
      </w:r>
      <w:r>
        <w:rPr>
          <w:rFonts w:eastAsia="Calibri" w:cs="" w:ascii="Bookman Old Style" w:hAnsi="Bookman Old Style" w:cstheme="minorBidi" w:eastAsiaTheme="minorHAnsi"/>
          <w:b w:val="false"/>
          <w:i w:val="false"/>
          <w:strike w:val="false"/>
          <w:dstrike w:val="false"/>
          <w:color w:val="00000A"/>
          <w:sz w:val="23"/>
          <w:szCs w:val="23"/>
          <w:u w:val="none"/>
          <w:lang w:val="ru-RU" w:eastAsia="en-US" w:bidi="ar-SA"/>
        </w:rPr>
        <w:t>о признании сделок, подписанных от имени ООО «</w:t>
      </w:r>
      <w:r>
        <w:rPr>
          <w:rFonts w:eastAsia="Calibri" w:cs="" w:ascii="Bookman Old Style" w:hAnsi="Bookman Old Style" w:cstheme="minorBidi"/>
          <w:b w:val="false"/>
          <w:i w:val="false"/>
          <w:strike w:val="false"/>
          <w:dstrike w:val="false"/>
          <w:color w:val="00000A"/>
          <w:sz w:val="23"/>
          <w:szCs w:val="23"/>
          <w:highlight w:val="white"/>
          <w:u w:val="none"/>
          <w:lang w:val="ru-RU" w:eastAsia="en-US" w:bidi="ar-SA"/>
        </w:rPr>
        <w:t>______</w:t>
      </w:r>
      <w:r>
        <w:rPr>
          <w:rFonts w:eastAsia="Calibri" w:cs="" w:ascii="Bookman Old Style" w:hAnsi="Bookman Old Style" w:cstheme="minorBidi" w:eastAsiaTheme="minorHAnsi"/>
          <w:b w:val="false"/>
          <w:i w:val="false"/>
          <w:strike w:val="false"/>
          <w:dstrike w:val="false"/>
          <w:color w:val="00000A"/>
          <w:sz w:val="23"/>
          <w:szCs w:val="23"/>
          <w:u w:val="none"/>
          <w:lang w:val="ru-RU" w:eastAsia="en-US" w:bidi="ar-SA"/>
        </w:rPr>
        <w:t>» не уполномоченным лицом, с целью восстановить свои имущественные права и законные интересы на удовлетворение требований к ООО «</w:t>
      </w:r>
      <w:r>
        <w:rPr>
          <w:rFonts w:eastAsia="Calibri" w:cs="" w:ascii="Bookman Old Style" w:hAnsi="Bookman Old Style" w:cstheme="minorBidi"/>
          <w:b w:val="false"/>
          <w:i w:val="false"/>
          <w:strike w:val="false"/>
          <w:dstrike w:val="false"/>
          <w:color w:val="00000A"/>
          <w:sz w:val="23"/>
          <w:szCs w:val="23"/>
          <w:highlight w:val="white"/>
          <w:u w:val="none"/>
          <w:lang w:val="ru-RU" w:eastAsia="en-US" w:bidi="ar-SA"/>
        </w:rPr>
        <w:t>______</w:t>
      </w:r>
      <w:r>
        <w:rPr>
          <w:rFonts w:eastAsia="Calibri" w:cs="" w:ascii="Bookman Old Style" w:hAnsi="Bookman Old Style" w:cstheme="minorBidi" w:eastAsiaTheme="minorHAnsi"/>
          <w:b w:val="false"/>
          <w:i w:val="false"/>
          <w:strike w:val="false"/>
          <w:dstrike w:val="false"/>
          <w:color w:val="00000A"/>
          <w:sz w:val="23"/>
          <w:szCs w:val="23"/>
          <w:u w:val="none"/>
          <w:lang w:val="ru-RU" w:eastAsia="en-US" w:bidi="ar-SA"/>
        </w:rPr>
        <w:t xml:space="preserve">» пропорционально требованиям других кредиторов, без учета необоснованных требований </w:t>
      </w:r>
      <w:r>
        <w:rPr>
          <w:rFonts w:eastAsia="Calibri" w:cs="" w:ascii="Bookman Old Style" w:hAnsi="Bookman Old Style" w:cstheme="minorBidi"/>
          <w:b w:val="false"/>
          <w:i w:val="false"/>
          <w:strike w:val="false"/>
          <w:dstrike w:val="false"/>
          <w:color w:val="00000A"/>
          <w:sz w:val="23"/>
          <w:szCs w:val="23"/>
          <w:highlight w:val="white"/>
          <w:u w:val="none"/>
          <w:lang w:val="ru-RU" w:eastAsia="en-US" w:bidi="ar-SA"/>
        </w:rPr>
        <w:t xml:space="preserve">______ 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  <w:lang w:val="ru-RU" w:eastAsia="en-US" w:bidi="ar-SA"/>
        </w:rPr>
        <w:t xml:space="preserve">,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strike w:val="false"/>
          <w:dstrike w:val="false"/>
          <w:color w:val="000000"/>
          <w:sz w:val="23"/>
          <w:szCs w:val="23"/>
          <w:highlight w:val="white"/>
          <w:u w:val="none"/>
          <w:lang w:val="ru-RU" w:eastAsia="en-US" w:bidi="ar-SA"/>
        </w:rPr>
        <w:t xml:space="preserve">______ 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  <w:lang w:val="ru-RU" w:eastAsia="en-US" w:bidi="ar-SA"/>
        </w:rPr>
        <w:t xml:space="preserve">,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strike w:val="false"/>
          <w:dstrike w:val="false"/>
          <w:color w:val="000000"/>
          <w:sz w:val="23"/>
          <w:szCs w:val="23"/>
          <w:highlight w:val="white"/>
          <w:u w:val="none"/>
          <w:lang w:val="ru-RU" w:eastAsia="en-US" w:bidi="ar-SA"/>
        </w:rPr>
        <w:t xml:space="preserve">______ 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  <w:lang w:val="ru-RU" w:eastAsia="en-US" w:bidi="ar-SA"/>
        </w:rPr>
        <w:t xml:space="preserve">,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strike w:val="false"/>
          <w:dstrike w:val="false"/>
          <w:color w:val="000000"/>
          <w:sz w:val="23"/>
          <w:szCs w:val="23"/>
          <w:highlight w:val="white"/>
          <w:u w:val="none"/>
          <w:lang w:val="ru-RU" w:eastAsia="en-US" w:bidi="ar-SA"/>
        </w:rPr>
        <w:t xml:space="preserve">______ 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strike w:val="false"/>
          <w:dstrike w:val="false"/>
          <w:color w:val="000000"/>
          <w:sz w:val="23"/>
          <w:szCs w:val="23"/>
          <w:highlight w:val="white"/>
          <w:u w:val="none"/>
          <w:lang w:val="ru-RU" w:eastAsia="en-US" w:bidi="ar-SA"/>
        </w:rPr>
        <w:t>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firstLine="510"/>
        <w:jc w:val="both"/>
        <w:rPr>
          <w:rFonts w:ascii="Bookman Old Style" w:hAnsi="Bookman Old Style"/>
          <w:b w:val="false"/>
          <w:b w:val="false"/>
          <w:i w:val="false"/>
          <w:i w:val="false"/>
          <w:strike w:val="false"/>
          <w:dstrike w:val="false"/>
          <w:sz w:val="23"/>
          <w:szCs w:val="23"/>
          <w:u w:val="none"/>
        </w:rPr>
      </w:pPr>
      <w:r>
        <w:rPr>
          <w:rFonts w:ascii="Bookman Old Style" w:hAnsi="Bookman Old Style"/>
          <w:b w:val="false"/>
          <w:i w:val="false"/>
          <w:strike w:val="false"/>
          <w:dstrike w:val="false"/>
          <w:sz w:val="23"/>
          <w:szCs w:val="23"/>
          <w:u w:val="none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firstLine="510"/>
        <w:jc w:val="both"/>
        <w:rPr/>
      </w:pP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>На основании изложенного,</w:t>
      </w:r>
      <w:r>
        <w:rPr>
          <w:rFonts w:eastAsia="Arial Unicode MS" w:cs="Times New Roman" w:ascii="Bookman Old Style" w:hAnsi="Bookman Old Style"/>
          <w:b/>
          <w:bCs/>
          <w:i w:val="false"/>
          <w:iCs w:val="false"/>
          <w:color w:val="000000"/>
          <w:sz w:val="23"/>
          <w:szCs w:val="23"/>
          <w:lang w:val="ru-RU" w:eastAsia="en-US" w:bidi="ar-SA"/>
        </w:rPr>
        <w:t xml:space="preserve"> ПРОШУ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>:</w:t>
        <w:br/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firstLine="510"/>
        <w:jc w:val="both"/>
        <w:rPr/>
      </w:pP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 xml:space="preserve">1.1. Признать недействительными Договоры подряда №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______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 xml:space="preserve"> от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 xml:space="preserve">______ 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 xml:space="preserve">, договоры возмездного оказания услуг №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______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 xml:space="preserve"> от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 xml:space="preserve">______ 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>г. между ООО «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______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>» (ИНН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______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 xml:space="preserve">) и  </w:t>
      </w:r>
      <w:r>
        <w:rPr>
          <w:rFonts w:eastAsia="Arial Unicode MS" w:cs="" w:ascii="Bookman Old Style" w:hAnsi="Bookman Old Style" w:cstheme="minorBidi"/>
          <w:b/>
          <w:bCs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______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>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firstLine="510"/>
        <w:jc w:val="both"/>
        <w:rPr/>
      </w:pP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>1.2. Применить последствия недействительности сделки в виде признания отсутствующих обязательств ООО «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______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 xml:space="preserve">» перед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______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 xml:space="preserve"> по Договором подряда №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______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 xml:space="preserve"> от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 xml:space="preserve">______ 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 xml:space="preserve">г., договорам возмездного оказания услуг №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______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 xml:space="preserve"> от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 xml:space="preserve">______ 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>г.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firstLine="510"/>
        <w:jc w:val="both"/>
        <w:rPr>
          <w:rFonts w:ascii="Bookman Old Style" w:hAnsi="Bookman Old Style" w:eastAsia="Arial Unicode MS" w:cs="Times New Roman"/>
          <w:b w:val="false"/>
          <w:b w:val="false"/>
          <w:bCs w:val="false"/>
          <w:i w:val="false"/>
          <w:i w:val="false"/>
          <w:iCs w:val="false"/>
          <w:color w:val="000000"/>
          <w:sz w:val="23"/>
          <w:szCs w:val="23"/>
          <w:lang w:val="ru-RU" w:eastAsia="en-US" w:bidi="ar-SA"/>
        </w:rPr>
      </w:pP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firstLine="510"/>
        <w:jc w:val="both"/>
        <w:rPr/>
      </w:pP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 xml:space="preserve">2.1. Признать недействительными Договоры подряда №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______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 xml:space="preserve"> от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 xml:space="preserve">______ 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 xml:space="preserve">г., №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______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 xml:space="preserve"> от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 xml:space="preserve">______ 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 xml:space="preserve">г., Договоры возмездного оказания услуг №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______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 xml:space="preserve"> от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 xml:space="preserve">______ 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>г. между ООО «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______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 xml:space="preserve">» (ИНН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 xml:space="preserve">______ 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 xml:space="preserve">) и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______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>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firstLine="510"/>
        <w:jc w:val="both"/>
        <w:rPr/>
      </w:pP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>2.2. Применить последствия недействительности сделки в виде признания отсутствующих обязательств ООО «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______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 xml:space="preserve">» перед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______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 xml:space="preserve"> по Договором подряда №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______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 xml:space="preserve"> от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 xml:space="preserve">______ 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 xml:space="preserve">г., договорам возмездного оказания услуг №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______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 xml:space="preserve"> от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 xml:space="preserve">______ 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>г.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firstLine="510"/>
        <w:jc w:val="both"/>
        <w:rPr>
          <w:rFonts w:ascii="Bookman Old Style" w:hAnsi="Bookman Old Style" w:eastAsia="Arial Unicode MS" w:cs="Times New Roman"/>
          <w:b w:val="false"/>
          <w:b w:val="false"/>
          <w:bCs w:val="false"/>
          <w:i w:val="false"/>
          <w:i w:val="false"/>
          <w:iCs w:val="false"/>
          <w:color w:val="000000"/>
          <w:sz w:val="23"/>
          <w:szCs w:val="23"/>
          <w:lang w:val="ru-RU" w:eastAsia="en-US" w:bidi="ar-SA"/>
        </w:rPr>
      </w:pP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firstLine="510"/>
        <w:jc w:val="both"/>
        <w:rPr/>
      </w:pP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 xml:space="preserve">3.1.  Признать недействительными Договоры подряда №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______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 xml:space="preserve"> от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 xml:space="preserve">______ 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 xml:space="preserve">г., №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______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 xml:space="preserve"> от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 xml:space="preserve">______ 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 xml:space="preserve">г., Договоры возмездного оказания услуг №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______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 xml:space="preserve"> от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 xml:space="preserve">______ 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>г. между ООО «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______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 xml:space="preserve">» (ИНН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 xml:space="preserve">______ 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 xml:space="preserve">) и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______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>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firstLine="510"/>
        <w:jc w:val="both"/>
        <w:rPr/>
      </w:pP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>3.2. Применить последствия недействительности сделки в виде признания отсутствующих обязательств ООО «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______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 xml:space="preserve">» перед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______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 xml:space="preserve"> по Договором подряда №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______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 xml:space="preserve"> от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 xml:space="preserve">______ 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 xml:space="preserve">г., договорам возмездного оказания услуг №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______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 xml:space="preserve"> от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 xml:space="preserve">______ 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>г.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firstLine="510"/>
        <w:jc w:val="both"/>
        <w:rPr>
          <w:rFonts w:ascii="Bookman Old Style" w:hAnsi="Bookman Old Style" w:eastAsia="Arial Unicode MS" w:cs="Times New Roman"/>
          <w:b w:val="false"/>
          <w:b w:val="false"/>
          <w:bCs w:val="false"/>
          <w:i w:val="false"/>
          <w:i w:val="false"/>
          <w:iCs w:val="false"/>
          <w:color w:val="000000"/>
          <w:sz w:val="23"/>
          <w:szCs w:val="23"/>
          <w:lang w:val="ru-RU" w:eastAsia="en-US" w:bidi="ar-SA"/>
        </w:rPr>
      </w:pP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firstLine="510"/>
        <w:jc w:val="both"/>
        <w:rPr/>
      </w:pP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 xml:space="preserve">4.1.  Признать недействительными Договоры подряда №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______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 xml:space="preserve"> от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 xml:space="preserve">______ 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 xml:space="preserve">г., №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______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 xml:space="preserve"> от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 xml:space="preserve">______ 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 xml:space="preserve">г., Договоры возмездного оказания услуг №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______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 xml:space="preserve"> от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 xml:space="preserve">______ 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>г. между ООО «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______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 xml:space="preserve">» (ИНН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 xml:space="preserve">______ 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 xml:space="preserve">) и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______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lang w:val="ru-RU" w:eastAsia="en-US" w:bidi="ar-SA"/>
        </w:rPr>
        <w:t>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firstLine="510"/>
        <w:jc w:val="both"/>
        <w:rPr/>
      </w:pP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4.2. Применить последствия недействительности сделки в виде признания отсутствующих обязательств ООО «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______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 xml:space="preserve">» перед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______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 xml:space="preserve"> по Договором подряда №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______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 xml:space="preserve"> от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 xml:space="preserve">______ 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 xml:space="preserve">г., договорам возмездного оказания услуг №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______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 xml:space="preserve"> от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 xml:space="preserve">______ 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г.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firstLine="510"/>
        <w:jc w:val="both"/>
        <w:rPr>
          <w:rFonts w:ascii="Bookman Old Style" w:hAnsi="Bookman Old Style" w:eastAsia="Arial Unicode MS" w:cs="Times New Roman"/>
          <w:b w:val="false"/>
          <w:b w:val="false"/>
          <w:bCs w:val="false"/>
          <w:i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</w:pP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firstLine="510"/>
        <w:jc w:val="both"/>
        <w:rPr>
          <w:rFonts w:ascii="Bookman Old Style" w:hAnsi="Bookman Old Style" w:eastAsia="Arial Unicode MS" w:cs="Times New Roman"/>
          <w:b w:val="false"/>
          <w:b w:val="false"/>
          <w:bCs w:val="false"/>
          <w:i w:val="false"/>
          <w:i w:val="false"/>
          <w:iCs w:val="false"/>
          <w:sz w:val="23"/>
          <w:szCs w:val="23"/>
          <w:highlight w:val="white"/>
          <w:lang w:val="ru-RU" w:eastAsia="en-US" w:bidi="ar-SA"/>
        </w:rPr>
      </w:pP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sz w:val="23"/>
          <w:szCs w:val="23"/>
          <w:highlight w:val="white"/>
          <w:lang w:val="ru-RU" w:eastAsia="en-US" w:bidi="ar-SA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firstLine="510"/>
        <w:jc w:val="both"/>
        <w:rPr>
          <w:rFonts w:ascii="Bookman Old Style" w:hAnsi="Bookman Old Style"/>
          <w:color w:val="000000"/>
          <w:sz w:val="23"/>
          <w:szCs w:val="23"/>
        </w:rPr>
      </w:pP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Приложения: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firstLine="510"/>
        <w:jc w:val="both"/>
        <w:rPr>
          <w:rFonts w:ascii="Bookman Old Style" w:hAnsi="Bookman Old Style"/>
          <w:color w:val="000000"/>
          <w:sz w:val="23"/>
          <w:szCs w:val="23"/>
        </w:rPr>
      </w:pP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1. Квитанция об оплате гос.пошлины;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firstLine="510"/>
        <w:jc w:val="both"/>
        <w:rPr/>
      </w:pP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 xml:space="preserve">2. Квитанции почтового отделения связи, подтверждающие направление копии искового заявления в адрес 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______ , ______ , ______ , ______ , ______ (ФИО третьего лица)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firstLine="510"/>
        <w:jc w:val="both"/>
        <w:rPr/>
      </w:pP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 xml:space="preserve">3. Решение Арбитражного суда города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______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 xml:space="preserve"> от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______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 xml:space="preserve"> года делу №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______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 xml:space="preserve"> о признании ООО «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______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» банкротом;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firstLine="510"/>
        <w:jc w:val="both"/>
        <w:rPr/>
      </w:pP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 xml:space="preserve">4. Определение Арбитражного суда города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______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 xml:space="preserve"> от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______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 xml:space="preserve"> г.  делу №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______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 xml:space="preserve"> об утверждении конкурсного управляющего;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firstLine="510"/>
        <w:jc w:val="both"/>
        <w:rPr/>
      </w:pP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 xml:space="preserve">5. Определение Арбитражного суда г.Москвы по делу №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______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 xml:space="preserve"> от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______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 xml:space="preserve"> о включении требований </w:t>
      </w:r>
      <w:r>
        <w:rPr>
          <w:rFonts w:eastAsia="Arial Unicode MS" w:cs="Times New Roman" w:ascii="Bookman Old Style" w:hAnsi="Bookman Old Style"/>
          <w:b/>
          <w:bCs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 xml:space="preserve">ФИО Истца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______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 xml:space="preserve"> в реестр;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firstLine="510"/>
        <w:jc w:val="both"/>
        <w:rPr/>
      </w:pP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6. Реестр требований кредиторов ООО «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______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»;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firstLine="510"/>
        <w:jc w:val="both"/>
        <w:rPr/>
      </w:pP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 xml:space="preserve">7. Договоры с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>______</w:t>
      </w:r>
      <w:r>
        <w:rPr>
          <w:rFonts w:eastAsia="Arial Unicode MS" w:cs="Times New Roman" w:ascii="Bookman Old Style" w:hAnsi="Bookman Old Style"/>
          <w:b/>
          <w:i/>
          <w:sz w:val="23"/>
          <w:szCs w:val="23"/>
        </w:rPr>
        <w:t>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hanging="0"/>
        <w:jc w:val="both"/>
        <w:rPr/>
      </w:pPr>
      <w:r>
        <w:rPr>
          <w:rFonts w:ascii="Bookman Old Style" w:hAnsi="Bookman Old Style"/>
          <w:b w:val="false"/>
          <w:i w:val="false"/>
          <w:color w:val="000000"/>
          <w:sz w:val="23"/>
          <w:szCs w:val="23"/>
          <w:highlight w:val="yellow"/>
        </w:rPr>
        <w:t>(перечисление всех)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67" w:right="0" w:hanging="0"/>
        <w:jc w:val="both"/>
        <w:rPr/>
      </w:pP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sz w:val="23"/>
          <w:szCs w:val="23"/>
        </w:rPr>
        <w:t xml:space="preserve">8.  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 xml:space="preserve">Договоры с </w:t>
      </w:r>
      <w:r>
        <w:rPr>
          <w:rFonts w:eastAsia="Arial Unicode MS" w:cs="" w:ascii="Bookman Old Style" w:hAnsi="Bookman Old Style" w:cstheme="minorBidi"/>
          <w:b w:val="false"/>
          <w:bCs w:val="false"/>
          <w:i w:val="false"/>
          <w:iCs w:val="false"/>
          <w:color w:val="000000"/>
          <w:sz w:val="23"/>
          <w:szCs w:val="23"/>
          <w:highlight w:val="white"/>
          <w:lang w:val="ru-RU" w:eastAsia="en-US" w:bidi="ar-SA"/>
        </w:rPr>
        <w:t xml:space="preserve">______ </w:t>
      </w:r>
      <w:r>
        <w:rPr>
          <w:rFonts w:eastAsia="Arial Unicode MS" w:cs="Times New Roman" w:ascii="Bookman Old Style" w:hAnsi="Bookman Old Style"/>
          <w:b/>
          <w:i/>
          <w:sz w:val="23"/>
          <w:szCs w:val="23"/>
        </w:rPr>
        <w:t>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hanging="0"/>
        <w:jc w:val="both"/>
        <w:rPr/>
      </w:pPr>
      <w:r>
        <w:rPr>
          <w:rFonts w:ascii="Bookman Old Style" w:hAnsi="Bookman Old Style"/>
          <w:b w:val="false"/>
          <w:i w:val="false"/>
          <w:color w:val="000000"/>
          <w:sz w:val="23"/>
          <w:szCs w:val="23"/>
          <w:highlight w:val="yellow"/>
        </w:rPr>
        <w:t>(перечисление всех)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67" w:right="0" w:hanging="0"/>
        <w:jc w:val="both"/>
        <w:rPr/>
      </w:pP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sz w:val="23"/>
          <w:szCs w:val="23"/>
        </w:rPr>
        <w:t xml:space="preserve">9. Договоры с </w:t>
      </w:r>
      <w:r>
        <w:rPr>
          <w:rFonts w:eastAsia="Arial Unicode MS" w:cs="Times New Roman" w:ascii="Bookman Old Style" w:hAnsi="Bookman Old Style"/>
          <w:b/>
          <w:bCs w:val="false"/>
          <w:i/>
          <w:iCs w:val="false"/>
          <w:sz w:val="23"/>
          <w:szCs w:val="23"/>
        </w:rPr>
        <w:t>________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sz w:val="23"/>
          <w:szCs w:val="23"/>
          <w:u w:val="none"/>
        </w:rPr>
        <w:t>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67" w:right="0" w:hanging="0"/>
        <w:jc w:val="both"/>
        <w:rPr/>
      </w:pP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highlight w:val="yellow"/>
          <w:u w:val="none"/>
        </w:rPr>
        <w:t>(перечисление всех)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67" w:right="0" w:hanging="0"/>
        <w:jc w:val="both"/>
        <w:rPr/>
      </w:pP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sz w:val="23"/>
          <w:szCs w:val="23"/>
          <w:highlight w:val="white"/>
        </w:rPr>
        <w:t xml:space="preserve">10. Договоры с </w:t>
      </w:r>
      <w:r>
        <w:rPr>
          <w:rFonts w:eastAsia="Arial Unicode MS" w:cs="Times New Roman" w:ascii="Bookman Old Style" w:hAnsi="Bookman Old Style"/>
          <w:b/>
          <w:bCs w:val="false"/>
          <w:i/>
          <w:iCs w:val="false"/>
          <w:sz w:val="23"/>
          <w:szCs w:val="23"/>
          <w:highlight w:val="white"/>
        </w:rPr>
        <w:t xml:space="preserve">________ </w:t>
      </w: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sz w:val="23"/>
          <w:szCs w:val="23"/>
          <w:highlight w:val="white"/>
          <w:u w:val="none"/>
        </w:rPr>
        <w:t>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67" w:right="0" w:hanging="0"/>
        <w:jc w:val="both"/>
        <w:rPr/>
      </w:pP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color w:val="000000"/>
          <w:sz w:val="23"/>
          <w:szCs w:val="23"/>
          <w:highlight w:val="yellow"/>
          <w:u w:val="none"/>
        </w:rPr>
        <w:t>(перечисление всех)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67" w:right="0" w:hanging="0"/>
        <w:jc w:val="both"/>
        <w:rPr/>
      </w:pPr>
      <w:r>
        <w:rPr>
          <w:rFonts w:eastAsia="Arial Unicode MS" w:cs="Times New Roman" w:ascii="Bookman Old Style" w:hAnsi="Bookman Old Style"/>
          <w:b w:val="false"/>
          <w:bCs w:val="false"/>
          <w:i w:val="false"/>
          <w:iCs w:val="false"/>
          <w:sz w:val="23"/>
          <w:szCs w:val="23"/>
        </w:rPr>
        <w:tab/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firstLine="510"/>
        <w:jc w:val="both"/>
        <w:rPr>
          <w:rFonts w:ascii="Bookman Old Style" w:hAnsi="Bookman Old Style"/>
          <w:color w:val="000000"/>
          <w:sz w:val="23"/>
          <w:szCs w:val="23"/>
        </w:rPr>
      </w:pPr>
      <w:r>
        <w:rPr>
          <w:rFonts w:ascii="Bookman Old Style" w:hAnsi="Bookman Old Style"/>
          <w:color w:val="000000"/>
          <w:sz w:val="23"/>
          <w:szCs w:val="23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10" w:right="0" w:firstLine="510"/>
        <w:jc w:val="right"/>
        <w:rPr/>
      </w:pPr>
      <w:hyperlink r:id="rId2">
        <w:r>
          <w:rPr>
            <w:rFonts w:ascii="Bookman Old Style" w:hAnsi="Bookman Old Style"/>
            <w:b/>
            <w:bCs/>
            <w:color w:val="000000"/>
            <w:sz w:val="23"/>
            <w:szCs w:val="23"/>
          </w:rPr>
          <w:t>Ф</w:t>
        </w:r>
      </w:hyperlink>
      <w:r>
        <w:rPr>
          <w:rFonts w:ascii="Bookman Old Style" w:hAnsi="Bookman Old Style"/>
          <w:b/>
          <w:bCs/>
          <w:color w:val="000000"/>
          <w:sz w:val="23"/>
          <w:szCs w:val="23"/>
        </w:rPr>
        <w:t>ИО Истца _____________</w:t>
      </w:r>
    </w:p>
    <w:sectPr>
      <w:footerReference w:type="default" r:id="rId3"/>
      <w:type w:val="nextPage"/>
      <w:pgSz w:w="11906" w:h="16838"/>
      <w:pgMar w:left="1701" w:right="850" w:gutter="0" w:header="0" w:top="1134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okman Old Style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67746877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  <w:p>
        <w:pPr>
          <w:pStyle w:val="Style27"/>
          <w:widowControl/>
          <w:suppressLineNumbers/>
          <w:bidi w:val="0"/>
          <w:spacing w:lineRule="auto" w:line="240" w:before="0" w:after="0"/>
          <w:ind w:left="0" w:right="0" w:hanging="0"/>
          <w:jc w:val="left"/>
          <w:rPr/>
        </w:pPr>
        <w:r>
          <w:drawing>
            <wp:anchor behindDoc="1" distT="0" distB="0" distL="0" distR="0" simplePos="0" locked="0" layoutInCell="0" allowOverlap="1" relativeHeight="6">
              <wp:simplePos x="0" y="0"/>
              <wp:positionH relativeFrom="column">
                <wp:posOffset>4893945</wp:posOffset>
              </wp:positionH>
              <wp:positionV relativeFrom="paragraph">
                <wp:posOffset>46990</wp:posOffset>
              </wp:positionV>
              <wp:extent cx="964565" cy="360045"/>
              <wp:effectExtent l="0" t="0" r="0" b="0"/>
              <wp:wrapNone/>
              <wp:docPr id="1" name="Рисунок 1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Рисунок 1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64565" cy="3600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sz w:val="18"/>
            <w:szCs w:val="18"/>
          </w:rPr>
          <w:t>Шаблон подготовлен Адвокатским Бюро «Правовая Гарантия»</w:t>
        </w:r>
      </w:p>
      <w:p>
        <w:pPr>
          <w:pStyle w:val="Style27"/>
          <w:widowControl/>
          <w:suppressLineNumbers/>
          <w:bidi w:val="0"/>
          <w:spacing w:lineRule="auto" w:line="240" w:before="0" w:after="0"/>
          <w:ind w:left="0" w:right="0" w:hanging="0"/>
          <w:jc w:val="left"/>
          <w:rPr/>
        </w:pPr>
        <w:r>
          <w:rPr>
            <w:sz w:val="18"/>
            <w:szCs w:val="18"/>
          </w:rPr>
          <w:t xml:space="preserve">Сайт: </w:t>
        </w:r>
        <w:hyperlink r:id="rId2">
          <w:r>
            <w:rPr>
              <w:sz w:val="18"/>
              <w:szCs w:val="18"/>
              <w:lang w:val="en-US"/>
            </w:rPr>
            <w:t>https</w:t>
          </w:r>
          <w:r>
            <w:rPr>
              <w:sz w:val="18"/>
              <w:szCs w:val="18"/>
            </w:rPr>
            <w:t>://</w:t>
          </w:r>
          <w:r>
            <w:rPr>
              <w:sz w:val="18"/>
              <w:szCs w:val="18"/>
              <w:lang w:val="en-US"/>
            </w:rPr>
            <w:t>sibadvokat</w:t>
          </w:r>
          <w:r>
            <w:rPr>
              <w:sz w:val="18"/>
              <w:szCs w:val="18"/>
            </w:rPr>
            <w:t>.</w:t>
          </w:r>
          <w:r>
            <w:rPr>
              <w:sz w:val="18"/>
              <w:szCs w:val="18"/>
              <w:lang w:val="en-US"/>
            </w:rPr>
            <w:t>ru</w:t>
          </w:r>
        </w:hyperlink>
        <w:r>
          <w:rPr>
            <w:sz w:val="18"/>
            <w:szCs w:val="18"/>
            <w:lang w:val="en-US"/>
          </w:rPr>
          <w:t xml:space="preserve"> </w:t>
        </w:r>
      </w:p>
    </w:sdtContent>
  </w:sdt>
  <w:p>
    <w:pPr>
      <w:pStyle w:val="Style27"/>
      <w:widowControl/>
      <w:suppressLineNumbers/>
      <w:bidi w:val="0"/>
      <w:spacing w:lineRule="auto" w:line="240" w:before="0" w:after="0"/>
      <w:ind w:left="0" w:right="0" w:hanging="0"/>
      <w:jc w:val="left"/>
      <w:rPr>
        <w:sz w:val="18"/>
        <w:szCs w:val="18"/>
      </w:rPr>
    </w:pPr>
    <w:r>
      <w:rPr>
        <w:sz w:val="18"/>
        <w:szCs w:val="18"/>
      </w:rPr>
      <w:t>Единый телефон: +7 (499) 390-91-01</w:t>
    </w:r>
    <w:bookmarkStart w:id="1" w:name="_GoBack2"/>
    <w:bookmarkEnd w:id="1"/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3a9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3f4ed0"/>
    <w:rPr/>
  </w:style>
  <w:style w:type="character" w:styleId="Style15" w:customStyle="1">
    <w:name w:val="Нижний колонтитул Знак"/>
    <w:basedOn w:val="DefaultParagraphFont"/>
    <w:uiPriority w:val="99"/>
    <w:qFormat/>
    <w:rsid w:val="003f4ed0"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Выделение жирным"/>
    <w:qFormat/>
    <w:rPr>
      <w:b/>
      <w:b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f3a98"/>
    <w:pPr>
      <w:spacing w:before="0" w:after="200"/>
      <w:ind w:left="720" w:hanging="0"/>
      <w:contextualSpacing/>
    </w:pPr>
    <w:rPr/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uiPriority w:val="99"/>
    <w:unhideWhenUsed/>
    <w:rsid w:val="003f4ed0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uiPriority w:val="99"/>
    <w:unhideWhenUsed/>
    <w:rsid w:val="003f4ed0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2CC718F810042DFB8CDE142A8DD8EC8D60623F307E2B57A7E050FA7C18CA09B1359A0819E8759D49BF1D1DBB7383F39FA9D0EFFE94Bf1K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sibadvokat.ru/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LibreOffice/7.2.6.2$Windows_X86_64 LibreOffice_project/b0ec3a565991f7569a5a7f5d24fed7f52653d754</Application>
  <AppVersion>15.0000</AppVersion>
  <DocSecurity>0</DocSecurity>
  <Pages>5</Pages>
  <Words>1506</Words>
  <Characters>9326</Characters>
  <CharactersWithSpaces>10788</CharactersWithSpaces>
  <Paragraphs>79</Paragraphs>
  <Company>КонсультантПлюс Версия 4019.00.23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2020-05-29T16:31:00Z</dcterms:created>
  <dc:creator>user</dc:creator>
  <dc:description/>
  <dc:language>ru-RU</dc:language>
  <cp:lastModifiedBy/>
  <cp:lastPrinted>2015-10-28T05:17:00Z</cp:lastPrinted>
  <dcterms:modified xsi:type="dcterms:W3CDTF">2023-07-06T09:51:55Z</dcterms:modified>
  <cp:revision>23</cp:revision>
  <dc:subject/>
  <dc:title>Статья: Общие положения недействительности сделок в свете разъяснений Верховного Суда Российской Федерации(Старцева Ю.В.)("Судья", 2015, N 10)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