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61C2" w14:textId="28EE8052" w:rsidR="00C01DE0" w:rsidRDefault="00C01DE0" w:rsidP="00161C39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Решение по уголовному делу</w:t>
      </w:r>
    </w:p>
    <w:p w14:paraId="60BD8069" w14:textId="60F425F1" w:rsidR="00161C39" w:rsidRDefault="00161C39" w:rsidP="00161C39">
      <w:pPr>
        <w:jc w:val="center"/>
        <w:rPr>
          <w:rFonts w:eastAsia="Times New Roman" w:cs="Times New Roman"/>
          <w:color w:val="000000"/>
          <w:sz w:val="24"/>
          <w:lang w:eastAsia="ru-RU"/>
        </w:rPr>
      </w:pPr>
    </w:p>
    <w:p w14:paraId="11607AAD" w14:textId="77777777" w:rsidR="00161C39" w:rsidRPr="00C01DE0" w:rsidRDefault="00161C39" w:rsidP="00161C39">
      <w:pPr>
        <w:jc w:val="center"/>
        <w:rPr>
          <w:rFonts w:eastAsia="Times New Roman" w:cs="Times New Roman"/>
          <w:color w:val="000000"/>
          <w:sz w:val="24"/>
          <w:lang w:eastAsia="ru-RU"/>
        </w:rPr>
      </w:pPr>
    </w:p>
    <w:p w14:paraId="2DC4DBED" w14:textId="77777777" w:rsidR="00C01DE0" w:rsidRPr="00C01DE0" w:rsidRDefault="00C01DE0" w:rsidP="00161C39">
      <w:pPr>
        <w:ind w:firstLine="72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ПОСТАНОВЛЕНИЕ</w:t>
      </w:r>
    </w:p>
    <w:p w14:paraId="7435E331" w14:textId="77777777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г. Наро-Фоминск                                                                       21 сентября 2020 г.</w:t>
      </w:r>
    </w:p>
    <w:p w14:paraId="5259D5AC" w14:textId="530FD1FC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Судья Наро-Фоминского городского суда Московской области </w:t>
      </w:r>
      <w:r w:rsidR="00161C39">
        <w:rPr>
          <w:rFonts w:eastAsia="Times New Roman" w:cs="Times New Roman"/>
          <w:color w:val="000000"/>
          <w:sz w:val="24"/>
          <w:lang w:eastAsia="ru-RU"/>
        </w:rPr>
        <w:t>…</w:t>
      </w:r>
      <w:r w:rsidRPr="00C01DE0">
        <w:rPr>
          <w:rFonts w:eastAsia="Times New Roman" w:cs="Times New Roman"/>
          <w:color w:val="000000"/>
          <w:sz w:val="24"/>
          <w:lang w:eastAsia="ru-RU"/>
        </w:rPr>
        <w:t>,</w:t>
      </w:r>
    </w:p>
    <w:p w14:paraId="5B66FF86" w14:textId="39557C84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при секретаре </w:t>
      </w:r>
      <w:r w:rsidR="00161C39">
        <w:rPr>
          <w:rFonts w:eastAsia="Times New Roman" w:cs="Times New Roman"/>
          <w:color w:val="000000"/>
          <w:sz w:val="24"/>
          <w:lang w:eastAsia="ru-RU"/>
        </w:rPr>
        <w:t>…</w:t>
      </w:r>
      <w:r w:rsidRPr="00C01DE0">
        <w:rPr>
          <w:rFonts w:eastAsia="Times New Roman" w:cs="Times New Roman"/>
          <w:color w:val="000000"/>
          <w:sz w:val="24"/>
          <w:lang w:eastAsia="ru-RU"/>
        </w:rPr>
        <w:t>,</w:t>
      </w:r>
    </w:p>
    <w:p w14:paraId="1965A1EE" w14:textId="10DFB9C0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с участием помощника Наро-Фоминского городского прокурора </w:t>
      </w:r>
      <w:r w:rsidR="00161C39">
        <w:rPr>
          <w:rFonts w:eastAsia="Times New Roman" w:cs="Times New Roman"/>
          <w:color w:val="000000"/>
          <w:sz w:val="24"/>
          <w:lang w:eastAsia="ru-RU"/>
        </w:rPr>
        <w:t>…</w:t>
      </w:r>
      <w:r w:rsidRPr="00C01DE0">
        <w:rPr>
          <w:rFonts w:eastAsia="Times New Roman" w:cs="Times New Roman"/>
          <w:color w:val="000000"/>
          <w:sz w:val="24"/>
          <w:lang w:eastAsia="ru-RU"/>
        </w:rPr>
        <w:t>,</w:t>
      </w:r>
    </w:p>
    <w:p w14:paraId="6B01F0AA" w14:textId="1460B31A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дознавателя отдела дознания УМВД России по Наро-Фоминскому городскому округу </w:t>
      </w:r>
      <w:r w:rsidR="00161C39">
        <w:rPr>
          <w:rFonts w:eastAsia="Times New Roman" w:cs="Times New Roman"/>
          <w:color w:val="000000"/>
          <w:sz w:val="24"/>
          <w:lang w:eastAsia="ru-RU"/>
        </w:rPr>
        <w:t>…,</w:t>
      </w:r>
    </w:p>
    <w:p w14:paraId="447A955B" w14:textId="2EC8DEC8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подозреваемого И</w:t>
      </w:r>
      <w:r w:rsidR="00161C39">
        <w:rPr>
          <w:rFonts w:eastAsia="Times New Roman" w:cs="Times New Roman"/>
          <w:color w:val="000000"/>
          <w:sz w:val="24"/>
          <w:lang w:eastAsia="ru-RU"/>
        </w:rPr>
        <w:t>…</w:t>
      </w:r>
      <w:r w:rsidRPr="00C01DE0">
        <w:rPr>
          <w:rFonts w:eastAsia="Times New Roman" w:cs="Times New Roman"/>
          <w:color w:val="000000"/>
          <w:sz w:val="24"/>
          <w:lang w:eastAsia="ru-RU"/>
        </w:rPr>
        <w:t>,</w:t>
      </w:r>
    </w:p>
    <w:p w14:paraId="2DC0979B" w14:textId="6F5F0906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и его защитника </w:t>
      </w:r>
      <w:r w:rsidR="00161C39">
        <w:rPr>
          <w:rFonts w:eastAsia="Times New Roman" w:cs="Times New Roman"/>
          <w:color w:val="000000"/>
          <w:sz w:val="24"/>
          <w:lang w:eastAsia="ru-RU"/>
        </w:rPr>
        <w:t>…</w:t>
      </w:r>
      <w:r w:rsidRPr="00C01DE0">
        <w:rPr>
          <w:rFonts w:eastAsia="Times New Roman" w:cs="Times New Roman"/>
          <w:color w:val="000000"/>
          <w:sz w:val="24"/>
          <w:lang w:eastAsia="ru-RU"/>
        </w:rPr>
        <w:t>;</w:t>
      </w:r>
    </w:p>
    <w:p w14:paraId="5084DD17" w14:textId="77777777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рассмотрев в открытом судебном заседании ходатайство дознавателя отдела дознания УМВД России по Наро-Фоминскому городскому округу ФИО5 о прекращении уголовного дела № и уголовного преследования</w:t>
      </w:r>
    </w:p>
    <w:p w14:paraId="142295A6" w14:textId="6FEBC945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И</w:t>
      </w:r>
      <w:r w:rsidR="00161C39">
        <w:rPr>
          <w:rFonts w:eastAsia="Times New Roman" w:cs="Times New Roman"/>
          <w:color w:val="000000"/>
          <w:sz w:val="24"/>
          <w:lang w:eastAsia="ru-RU"/>
        </w:rPr>
        <w:t>…</w:t>
      </w:r>
      <w:r w:rsidRPr="00C01DE0">
        <w:rPr>
          <w:rFonts w:eastAsia="Times New Roman" w:cs="Times New Roman"/>
          <w:color w:val="000000"/>
          <w:sz w:val="24"/>
          <w:lang w:eastAsia="ru-RU"/>
        </w:rPr>
        <w:t>, ДД.ММ.ГГГГ г.р., уроженца &lt;адрес&gt;, гражданина России, зарегистрированного и проживающего по адресу: &lt;адрес&gt;, не женатого, несовершеннолетних детей не имеющего, со средним специальным образованием, трудоустроенного в ООО «&lt;адрес&gt;», сборщиком заказов в отдел по работе с магазинами, военнообязанного, не судимого;</w:t>
      </w:r>
    </w:p>
    <w:p w14:paraId="0DD3B010" w14:textId="43956137" w:rsid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подозреваемого в совершении преступления небольшой тяжести и назначении ему меры уголовно-правового характера в виде судебного штрафа;</w:t>
      </w:r>
    </w:p>
    <w:p w14:paraId="54BF4C47" w14:textId="77777777" w:rsidR="00161C39" w:rsidRPr="00C01DE0" w:rsidRDefault="00161C39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</w:p>
    <w:p w14:paraId="0D16167B" w14:textId="77777777" w:rsidR="00C01DE0" w:rsidRPr="00C01DE0" w:rsidRDefault="00C01DE0" w:rsidP="00161C39">
      <w:pPr>
        <w:ind w:firstLine="72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УСТАНОВИЛ</w:t>
      </w:r>
    </w:p>
    <w:p w14:paraId="236916CC" w14:textId="7FA81413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>подозревается в незаконных приобретении и хранении без цели сбыта психотропного вещества в значительном размере. Преступление совершено при следующих обстоятельствах.</w:t>
      </w:r>
    </w:p>
    <w:p w14:paraId="119C46BC" w14:textId="4F49C936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Находясь в ДД.ММ.ГГГГ года в &lt;адрес&gt;, расположенной по адресу: &lt;адрес&gt;</w:t>
      </w:r>
      <w:proofErr w:type="gramStart"/>
      <w:r w:rsidRPr="00C01DE0">
        <w:rPr>
          <w:rFonts w:eastAsia="Times New Roman" w:cs="Times New Roman"/>
          <w:color w:val="000000"/>
          <w:sz w:val="24"/>
          <w:lang w:eastAsia="ru-RU"/>
        </w:rPr>
        <w:t>, И</w:t>
      </w:r>
      <w:proofErr w:type="gramEnd"/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 незаконно приобрёл за 1 200 рублей 0,86 грамма психотропного вещества – </w:t>
      </w:r>
      <w:proofErr w:type="spellStart"/>
      <w:r w:rsidRPr="00C01DE0">
        <w:rPr>
          <w:rFonts w:eastAsia="Times New Roman" w:cs="Times New Roman"/>
          <w:color w:val="000000"/>
          <w:sz w:val="24"/>
          <w:lang w:eastAsia="ru-RU"/>
        </w:rPr>
        <w:t>амфетамин</w:t>
      </w:r>
      <w:proofErr w:type="spellEnd"/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, и незаконно хранил его при себе до 15 часов 15 минут ДД.ММ.ГГГГ, когда у &lt;адрес&gt;, </w:t>
      </w:r>
      <w:proofErr w:type="spellStart"/>
      <w:r w:rsidRPr="00C01DE0">
        <w:rPr>
          <w:rFonts w:eastAsia="Times New Roman" w:cs="Times New Roman"/>
          <w:color w:val="000000"/>
          <w:sz w:val="24"/>
          <w:lang w:eastAsia="ru-RU"/>
        </w:rPr>
        <w:t>амфетамин</w:t>
      </w:r>
      <w:proofErr w:type="spellEnd"/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 у него изъят.</w:t>
      </w:r>
    </w:p>
    <w:p w14:paraId="33525DBC" w14:textId="0ABC9F23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Действия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>квалифицированы дознавателем по признакам преступления, предусмотренного ч. 1 ст. 228 УК РФ.</w:t>
      </w:r>
    </w:p>
    <w:p w14:paraId="79E2BB0D" w14:textId="70DCCF37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Подозреваемый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ДД.ММ.ГГГГ обратился к дознавателю с ходатайством о прекращении уголовного дела и его уголовного преследования и назначении ему меры уголовно-правового характера в виде судебного штрафа, (т. 1, </w:t>
      </w:r>
      <w:proofErr w:type="spellStart"/>
      <w:r w:rsidRPr="00C01DE0">
        <w:rPr>
          <w:rFonts w:eastAsia="Times New Roman" w:cs="Times New Roman"/>
          <w:color w:val="000000"/>
          <w:sz w:val="24"/>
          <w:lang w:eastAsia="ru-RU"/>
        </w:rPr>
        <w:t>л.д</w:t>
      </w:r>
      <w:proofErr w:type="spellEnd"/>
      <w:r w:rsidRPr="00C01DE0">
        <w:rPr>
          <w:rFonts w:eastAsia="Times New Roman" w:cs="Times New Roman"/>
          <w:color w:val="000000"/>
          <w:sz w:val="24"/>
          <w:lang w:eastAsia="ru-RU"/>
        </w:rPr>
        <w:t>. 151).</w:t>
      </w:r>
    </w:p>
    <w:p w14:paraId="0A2EE60D" w14:textId="18FD7937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proofErr w:type="gramStart"/>
      <w:r w:rsidRPr="00C01DE0">
        <w:rPr>
          <w:rFonts w:eastAsia="Times New Roman" w:cs="Times New Roman"/>
          <w:color w:val="000000"/>
          <w:sz w:val="24"/>
          <w:lang w:eastAsia="ru-RU"/>
        </w:rPr>
        <w:t>В этой связи,</w:t>
      </w:r>
      <w:proofErr w:type="gramEnd"/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 дознаватель ФИО6 с согласия прокурора обратилась в городской суд с ходатайством о прекращении уголовного дела и уголовного преследования подозреваемого в совершении преступления небольшой тяжести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>и назначении ему меры уголовно-правового характера в виде судебного штрафа.</w:t>
      </w:r>
    </w:p>
    <w:p w14:paraId="443C2BCE" w14:textId="77777777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В ходе судебного разбирательства дознаватель ФИО6 своё ходатайство поддержала.</w:t>
      </w:r>
    </w:p>
    <w:p w14:paraId="536968AF" w14:textId="6FE6B892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Подозреваемый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>с ходатайством согласился. Заявил, что причинённый вред загладил, пожертвовав на благотворительность 15 000 рублей.</w:t>
      </w:r>
    </w:p>
    <w:p w14:paraId="0DE1DC2A" w14:textId="54476834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Защитник </w:t>
      </w:r>
      <w:r w:rsidR="00161C39">
        <w:rPr>
          <w:rFonts w:eastAsia="Times New Roman" w:cs="Times New Roman"/>
          <w:color w:val="000000"/>
          <w:sz w:val="24"/>
          <w:lang w:eastAsia="ru-RU"/>
        </w:rPr>
        <w:t>…</w:t>
      </w: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 мнение подозреваемого поддержал.</w:t>
      </w:r>
    </w:p>
    <w:p w14:paraId="2CC801E3" w14:textId="7C1E65C2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Помощник прокурора </w:t>
      </w:r>
      <w:r w:rsidR="00161C39">
        <w:rPr>
          <w:rFonts w:eastAsia="Times New Roman" w:cs="Times New Roman"/>
          <w:color w:val="000000"/>
          <w:sz w:val="24"/>
          <w:lang w:eastAsia="ru-RU"/>
        </w:rPr>
        <w:t>..</w:t>
      </w:r>
      <w:r w:rsidRPr="00C01DE0">
        <w:rPr>
          <w:rFonts w:eastAsia="Times New Roman" w:cs="Times New Roman"/>
          <w:color w:val="000000"/>
          <w:sz w:val="24"/>
          <w:lang w:eastAsia="ru-RU"/>
        </w:rPr>
        <w:t>. ходатайство дознавателя признала законным и обоснованным.</w:t>
      </w:r>
    </w:p>
    <w:p w14:paraId="0FFD3803" w14:textId="77777777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Выслушав участников судебного разбирательства, проверив материалы уголовного дела, суд считает ходатайство обоснованным и подлежащими удовлетворению по следующим основаниям.</w:t>
      </w:r>
    </w:p>
    <w:p w14:paraId="005A76B4" w14:textId="5CBD19CF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Выдвинутое в отношении </w:t>
      </w:r>
      <w:r w:rsidR="00161C39">
        <w:rPr>
          <w:rFonts w:eastAsia="Times New Roman" w:cs="Times New Roman"/>
          <w:color w:val="000000"/>
          <w:sz w:val="24"/>
          <w:lang w:eastAsia="ru-RU"/>
        </w:rPr>
        <w:t>И…</w:t>
      </w: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 подозрение в совершении преступления, предусмотренного ч. 1 ст. 228 УК РФ, с которым согласился подозреваемый, обоснованно и подтверждается доказательствами. В деле содержатся достаточные сведения, </w:t>
      </w:r>
      <w:r w:rsidRPr="00C01DE0">
        <w:rPr>
          <w:rFonts w:eastAsia="Times New Roman" w:cs="Times New Roman"/>
          <w:color w:val="000000"/>
          <w:sz w:val="24"/>
          <w:lang w:eastAsia="ru-RU"/>
        </w:rPr>
        <w:lastRenderedPageBreak/>
        <w:t>позволяющие суду принять решение о прекращении уголовного дела и уголовного преследования на основании ст. 25.1 УПК РФ.</w:t>
      </w:r>
    </w:p>
    <w:p w14:paraId="29887FEE" w14:textId="75F371C9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К делу приобщены справки ИЦ ГУ МВД России по Московской области и ГИАЦ МВД России, согласно которых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не судим, (т. 1, </w:t>
      </w:r>
      <w:proofErr w:type="spellStart"/>
      <w:r w:rsidRPr="00C01DE0">
        <w:rPr>
          <w:rFonts w:eastAsia="Times New Roman" w:cs="Times New Roman"/>
          <w:color w:val="000000"/>
          <w:sz w:val="24"/>
          <w:lang w:eastAsia="ru-RU"/>
        </w:rPr>
        <w:t>л.д</w:t>
      </w:r>
      <w:proofErr w:type="spellEnd"/>
      <w:r w:rsidRPr="00C01DE0">
        <w:rPr>
          <w:rFonts w:eastAsia="Times New Roman" w:cs="Times New Roman"/>
          <w:color w:val="000000"/>
          <w:sz w:val="24"/>
          <w:lang w:eastAsia="ru-RU"/>
        </w:rPr>
        <w:t>. 65, 66).</w:t>
      </w:r>
    </w:p>
    <w:p w14:paraId="74A08B33" w14:textId="47D72F98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В деле имеется платёжное поручение от ДД.ММ.ГГГГ №, подтверждающее, что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 пожертвовал благотворительному фонду «&lt;адрес&gt;» 15 000 рублей, (т. 1, </w:t>
      </w:r>
      <w:proofErr w:type="spellStart"/>
      <w:r w:rsidRPr="00C01DE0">
        <w:rPr>
          <w:rFonts w:eastAsia="Times New Roman" w:cs="Times New Roman"/>
          <w:color w:val="000000"/>
          <w:sz w:val="24"/>
          <w:lang w:eastAsia="ru-RU"/>
        </w:rPr>
        <w:t>л.д</w:t>
      </w:r>
      <w:proofErr w:type="spellEnd"/>
      <w:r w:rsidRPr="00C01DE0">
        <w:rPr>
          <w:rFonts w:eastAsia="Times New Roman" w:cs="Times New Roman"/>
          <w:color w:val="000000"/>
          <w:sz w:val="24"/>
          <w:lang w:eastAsia="ru-RU"/>
        </w:rPr>
        <w:t>. 150).</w:t>
      </w:r>
    </w:p>
    <w:p w14:paraId="4E092587" w14:textId="3EF2B93A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Таким образом, предусмотренные в ст. 25.1 УПК РФ основания для прекращения уголовного дела и уголовного преследования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>имеются. Он подозревается в преступлении небольшой тяжести, совершённом впервые.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>не судим, причинённый преступлением вред загладил, с прекращением уголовного дела и уголовного преследования на основании ст. 25.1 УПК РФ согласен.</w:t>
      </w:r>
    </w:p>
    <w:p w14:paraId="4FF18B93" w14:textId="16F454DD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Обстоятельства, препятствующие освобождению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>от уголовной ответственности и назначении ему меры уголовно-правового характера в виде судебного штрафа, отсутствуют. В судебном заседании подозреваемый подтвердил своё согласие с прекращением уголовного дела по данному основанию. Сведения об участии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>в преступлении, изложенные в постановлении следователя, соответствуют фактическим обстоятельствам дела. Иные основания для прекращения уголовного дела и уголовного преследования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>не установлены.</w:t>
      </w:r>
    </w:p>
    <w:p w14:paraId="008476F3" w14:textId="038B8BAF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Определяя размер судебного штрафа, суд учитывает тяжесть совершённого преступления, имущественное положение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>и его семьи, а также наличие у подозреваемого возможности получения дохода.</w:t>
      </w:r>
    </w:p>
    <w:p w14:paraId="74D3F502" w14:textId="77777777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На основании изложенного, руководствуясь </w:t>
      </w:r>
      <w:proofErr w:type="spellStart"/>
      <w:r w:rsidRPr="00C01DE0">
        <w:rPr>
          <w:rFonts w:eastAsia="Times New Roman" w:cs="Times New Roman"/>
          <w:color w:val="000000"/>
          <w:sz w:val="24"/>
          <w:lang w:eastAsia="ru-RU"/>
        </w:rPr>
        <w:t>ст.ст</w:t>
      </w:r>
      <w:proofErr w:type="spellEnd"/>
      <w:r w:rsidRPr="00C01DE0">
        <w:rPr>
          <w:rFonts w:eastAsia="Times New Roman" w:cs="Times New Roman"/>
          <w:color w:val="000000"/>
          <w:sz w:val="24"/>
          <w:lang w:eastAsia="ru-RU"/>
        </w:rPr>
        <w:t>. 76.2, 104.4 и 104.5 УК РФ, ст. 25.1 и ч. 1 ст. 446.2 УПК РФ, суд</w:t>
      </w:r>
    </w:p>
    <w:p w14:paraId="026B386E" w14:textId="77777777" w:rsidR="00C01DE0" w:rsidRPr="00C01DE0" w:rsidRDefault="00C01DE0" w:rsidP="00161C39">
      <w:pPr>
        <w:ind w:firstLine="72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ПОСТАНОВИЛ</w:t>
      </w:r>
    </w:p>
    <w:p w14:paraId="666085C9" w14:textId="77777777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Ходатайство дознавателя отдела дознания УМВД России по Наро-Фоминскому городскому округу ФИО5 удовлетворить.</w:t>
      </w:r>
    </w:p>
    <w:p w14:paraId="1FF96836" w14:textId="0017D1EF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Прекратить уголовное дело № и уголовное преследование И</w:t>
      </w:r>
      <w:r w:rsidR="00161C39">
        <w:rPr>
          <w:rFonts w:eastAsia="Times New Roman" w:cs="Times New Roman"/>
          <w:color w:val="000000"/>
          <w:sz w:val="24"/>
          <w:lang w:eastAsia="ru-RU"/>
        </w:rPr>
        <w:t>…</w:t>
      </w:r>
      <w:r w:rsidRPr="00C01DE0">
        <w:rPr>
          <w:rFonts w:eastAsia="Times New Roman" w:cs="Times New Roman"/>
          <w:color w:val="000000"/>
          <w:sz w:val="24"/>
          <w:lang w:eastAsia="ru-RU"/>
        </w:rPr>
        <w:t>, подозреваемого в совершении преступления, предусмотренного ч. 1 ст. 228 УК РФ, на основании ст. 25.1 УПК РФ, в связи с назначением меры уголовно-правового характера в виде судебного штрафа.</w:t>
      </w:r>
    </w:p>
    <w:p w14:paraId="3E1F9138" w14:textId="4989E889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Назначить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>меру уголовно-правового характера в виде судебного штрафа в размере 10 000 (десяти тысяч) рублей.</w:t>
      </w:r>
    </w:p>
    <w:p w14:paraId="5C12F49F" w14:textId="6FCC72D3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Разъяснить И</w:t>
      </w:r>
      <w:r w:rsidR="00161C39">
        <w:rPr>
          <w:rFonts w:eastAsia="Times New Roman" w:cs="Times New Roman"/>
          <w:color w:val="000000"/>
          <w:sz w:val="24"/>
          <w:lang w:eastAsia="ru-RU"/>
        </w:rPr>
        <w:t>…</w:t>
      </w:r>
      <w:r w:rsidRPr="00C01DE0">
        <w:rPr>
          <w:rFonts w:eastAsia="Times New Roman" w:cs="Times New Roman"/>
          <w:color w:val="000000"/>
          <w:sz w:val="24"/>
          <w:lang w:eastAsia="ru-RU"/>
        </w:rPr>
        <w:t>, что судебный штраф необходимо оплатить в срок не позднее 30 суток со дня вступления настоящего постановления в законную силу, по следующим реквизитам.</w:t>
      </w:r>
    </w:p>
    <w:p w14:paraId="5E3F6B73" w14:textId="77777777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Получатель платежа: &lt;данные изъяты&gt;</w:t>
      </w:r>
    </w:p>
    <w:p w14:paraId="420A0600" w14:textId="1D55C5A0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Разъяснить И</w:t>
      </w:r>
      <w:r w:rsidR="00161C39">
        <w:rPr>
          <w:rFonts w:eastAsia="Times New Roman" w:cs="Times New Roman"/>
          <w:color w:val="000000"/>
          <w:sz w:val="24"/>
          <w:lang w:eastAsia="ru-RU"/>
        </w:rPr>
        <w:t>…</w:t>
      </w:r>
      <w:r w:rsidRPr="00C01DE0">
        <w:rPr>
          <w:rFonts w:eastAsia="Times New Roman" w:cs="Times New Roman"/>
          <w:color w:val="000000"/>
          <w:sz w:val="24"/>
          <w:lang w:eastAsia="ru-RU"/>
        </w:rPr>
        <w:t>, что согласно ч. 2 ст. 104.4 УК РФ в случае неуплаты судебного штрафа в установленный судом срок, судебный штраф отменяется и лицо привлекается к уголовной ответственности по соответствующей норме уголовного законодательства. Согласно ч. 2 ст. 446.3 УПК РФ сведения об уплате судебного штрафа он обязан представить судебному приставу-исполнителю в течение 10 дней после истечения срока, установленного для уплаты судебного штрафа.</w:t>
      </w:r>
    </w:p>
    <w:p w14:paraId="15950512" w14:textId="4171CE9D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По вступлению постановления в законную силу, избранную И</w:t>
      </w:r>
      <w:r w:rsidR="00161C39">
        <w:rPr>
          <w:rFonts w:eastAsia="Times New Roman" w:cs="Times New Roman"/>
          <w:color w:val="000000"/>
          <w:sz w:val="24"/>
          <w:lang w:eastAsia="ru-RU"/>
        </w:rPr>
        <w:t xml:space="preserve">… </w:t>
      </w:r>
      <w:r w:rsidRPr="00C01DE0">
        <w:rPr>
          <w:rFonts w:eastAsia="Times New Roman" w:cs="Times New Roman"/>
          <w:color w:val="000000"/>
          <w:sz w:val="24"/>
          <w:lang w:eastAsia="ru-RU"/>
        </w:rPr>
        <w:t>меру процессуального принуждения в виде обязательства о явке отменить.</w:t>
      </w:r>
    </w:p>
    <w:p w14:paraId="10F03991" w14:textId="77777777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Вещественные доказательства: </w:t>
      </w:r>
      <w:proofErr w:type="spellStart"/>
      <w:r w:rsidRPr="00C01DE0">
        <w:rPr>
          <w:rFonts w:eastAsia="Times New Roman" w:cs="Times New Roman"/>
          <w:color w:val="000000"/>
          <w:sz w:val="24"/>
          <w:lang w:eastAsia="ru-RU"/>
        </w:rPr>
        <w:t>амфетамин</w:t>
      </w:r>
      <w:proofErr w:type="spellEnd"/>
      <w:r w:rsidRPr="00C01DE0">
        <w:rPr>
          <w:rFonts w:eastAsia="Times New Roman" w:cs="Times New Roman"/>
          <w:color w:val="000000"/>
          <w:sz w:val="24"/>
          <w:lang w:eastAsia="ru-RU"/>
        </w:rPr>
        <w:t xml:space="preserve"> – уничтожить.</w:t>
      </w:r>
    </w:p>
    <w:p w14:paraId="6ADD21BA" w14:textId="77777777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Настоящее постановление в течение десяти суток со дня провозглашения может быть обжаловано в апелляционном порядке в Московский областной суд с подачей жалобы или представления через Наро-Фоминский городской суд.</w:t>
      </w:r>
    </w:p>
    <w:p w14:paraId="4063C34C" w14:textId="45F5E078" w:rsidR="00C01DE0" w:rsidRPr="00C01DE0" w:rsidRDefault="00C01DE0" w:rsidP="00161C39">
      <w:pPr>
        <w:ind w:firstLine="72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01DE0">
        <w:rPr>
          <w:rFonts w:eastAsia="Times New Roman" w:cs="Times New Roman"/>
          <w:color w:val="000000"/>
          <w:sz w:val="24"/>
          <w:lang w:eastAsia="ru-RU"/>
        </w:rPr>
        <w:t>Судья                                                                                                      </w:t>
      </w:r>
      <w:r w:rsidR="00161C39">
        <w:rPr>
          <w:rFonts w:eastAsia="Times New Roman" w:cs="Times New Roman"/>
          <w:color w:val="000000"/>
          <w:sz w:val="24"/>
          <w:lang w:eastAsia="ru-RU"/>
        </w:rPr>
        <w:t>…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01DE0" w:rsidRPr="00C01DE0" w14:paraId="3E734F61" w14:textId="77777777" w:rsidTr="00C01D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4815A6" w14:textId="77777777" w:rsidR="00C01DE0" w:rsidRPr="00C01DE0" w:rsidRDefault="00C01DE0" w:rsidP="00161C39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14:paraId="5AE71667" w14:textId="77777777" w:rsidR="00B23CAA" w:rsidRPr="00C01DE0" w:rsidRDefault="00B23CAA" w:rsidP="00161C39">
      <w:pPr>
        <w:rPr>
          <w:rFonts w:cs="Times New Roman"/>
        </w:rPr>
      </w:pPr>
    </w:p>
    <w:sectPr w:rsidR="00B23CAA" w:rsidRPr="00C0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E0"/>
    <w:rsid w:val="00161C39"/>
    <w:rsid w:val="00B23CAA"/>
    <w:rsid w:val="00C01DE0"/>
    <w:rsid w:val="00D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92782"/>
  <w15:chartTrackingRefBased/>
  <w15:docId w15:val="{8BA744E5-01B2-6D40-B2E2-B65DE27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BC2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D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1DE0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customStyle="1" w:styleId="nomer2">
    <w:name w:val="nomer2"/>
    <w:basedOn w:val="a0"/>
    <w:rsid w:val="00C01DE0"/>
  </w:style>
  <w:style w:type="character" w:customStyle="1" w:styleId="apple-converted-space">
    <w:name w:val="apple-converted-space"/>
    <w:basedOn w:val="a0"/>
    <w:rsid w:val="00C01DE0"/>
  </w:style>
  <w:style w:type="character" w:customStyle="1" w:styleId="fio5">
    <w:name w:val="fio5"/>
    <w:basedOn w:val="a0"/>
    <w:rsid w:val="00C01DE0"/>
  </w:style>
  <w:style w:type="character" w:customStyle="1" w:styleId="data2">
    <w:name w:val="data2"/>
    <w:basedOn w:val="a0"/>
    <w:rsid w:val="00C01DE0"/>
  </w:style>
  <w:style w:type="character" w:customStyle="1" w:styleId="address2">
    <w:name w:val="address2"/>
    <w:basedOn w:val="a0"/>
    <w:rsid w:val="00C01DE0"/>
  </w:style>
  <w:style w:type="character" w:customStyle="1" w:styleId="fio6">
    <w:name w:val="fio6"/>
    <w:basedOn w:val="a0"/>
    <w:rsid w:val="00C01DE0"/>
  </w:style>
  <w:style w:type="paragraph" w:customStyle="1" w:styleId="msoclass1">
    <w:name w:val="msoclass1"/>
    <w:basedOn w:val="a"/>
    <w:rsid w:val="00C01DE0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customStyle="1" w:styleId="others1">
    <w:name w:val="others1"/>
    <w:basedOn w:val="a0"/>
    <w:rsid w:val="00C0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Шаров</dc:creator>
  <cp:keywords/>
  <dc:description/>
  <cp:lastModifiedBy>Денис Шаров</cp:lastModifiedBy>
  <cp:revision>2</cp:revision>
  <dcterms:created xsi:type="dcterms:W3CDTF">2021-09-21T21:01:00Z</dcterms:created>
  <dcterms:modified xsi:type="dcterms:W3CDTF">2021-09-22T18:17:00Z</dcterms:modified>
</cp:coreProperties>
</file>