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extBody"/>
        <w:widowControl/>
        <w:spacing w:before="0" w:after="0"/>
        <w:ind w:left="4989" w:hanging="0"/>
        <w:rPr>
          <w:color w:val="000000"/>
        </w:rPr>
      </w:pPr>
      <w:bookmarkStart w:id="0" w:name="p_123"/>
      <w:bookmarkEnd w:id="0"/>
      <w:r>
        <w:rPr>
          <w:rFonts w:cs="Times New Roman" w:ascii="Times New Roman" w:hAnsi="Times New Roman"/>
          <w:color w:val="000000"/>
        </w:rPr>
        <w:t>В Арбитражный суд____________________</w:t>
      </w:r>
    </w:p>
    <w:p>
      <w:pPr>
        <w:pStyle w:val="TextBody"/>
        <w:widowControl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Адрес суда: 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Cs/>
          <w:color w:val="000000"/>
        </w:rPr>
      </w:pPr>
      <w:r>
        <w:rPr>
          <w:rFonts w:cs="Times New Roman" w:ascii="Times New Roman" w:hAnsi="Times New Roman"/>
          <w:b/>
          <w:bCs/>
          <w:iCs/>
          <w:color w:val="000000"/>
        </w:rPr>
        <w:t>Дело №_______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>Если Истец юр.лицо: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bookmarkStart w:id="1" w:name="p_37"/>
      <w:bookmarkEnd w:id="1"/>
      <w:r>
        <w:rPr>
          <w:rFonts w:cs="Times New Roman" w:ascii="Times New Roman" w:hAnsi="Times New Roman"/>
          <w:b/>
          <w:bCs/>
          <w:color w:val="000000"/>
        </w:rPr>
        <w:t>Истец:</w:t>
      </w:r>
      <w:r>
        <w:rPr>
          <w:rFonts w:cs="Times New Roman" w:ascii="Times New Roman" w:hAnsi="Times New Roman"/>
          <w:color w:val="000000"/>
        </w:rPr>
        <w:t xml:space="preserve"> ___</w:t>
      </w:r>
      <w:r>
        <w:rPr>
          <w:rFonts w:cs="Times New Roman" w:ascii="Times New Roman" w:hAnsi="Times New Roman"/>
          <w:color w:val="000000"/>
          <w:u w:val="single"/>
        </w:rPr>
        <w:t>Наименование юр.лица</w:t>
      </w:r>
      <w:r>
        <w:rPr>
          <w:rFonts w:cs="Times New Roman" w:ascii="Times New Roman" w:hAnsi="Times New Roman"/>
          <w:color w:val="000000"/>
        </w:rPr>
        <w:t>__</w:t>
      </w:r>
      <w:r>
        <w:rPr>
          <w:rFonts w:cs="Times New Roman" w:ascii="Times New Roman" w:hAnsi="Times New Roman"/>
          <w:color w:val="000000"/>
          <w:u w:val="single"/>
        </w:rPr>
        <w:t xml:space="preserve"> </w:t>
      </w:r>
      <w:r>
        <w:rPr>
          <w:rFonts w:cs="Times New Roman" w:ascii="Times New Roman" w:hAnsi="Times New Roman"/>
          <w:color w:val="000000"/>
        </w:rPr>
        <w:t>ИНН:_________________________________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bookmarkStart w:id="2" w:name="p_391"/>
      <w:bookmarkEnd w:id="2"/>
      <w:r>
        <w:rPr>
          <w:rFonts w:cs="Times New Roman" w:ascii="Times New Roman" w:hAnsi="Times New Roman"/>
          <w:color w:val="000000"/>
        </w:rPr>
        <w:t>ОГРН:_________________________________</w:t>
      </w:r>
    </w:p>
    <w:p>
      <w:pPr>
        <w:pStyle w:val="TextBody"/>
        <w:widowControl/>
        <w:spacing w:before="0" w:after="0"/>
        <w:ind w:left="4932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адрес:__________________________________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Тел.___________________________________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>Если Истец физ.лицо:</w:t>
      </w:r>
    </w:p>
    <w:p>
      <w:pPr>
        <w:pStyle w:val="Normal"/>
        <w:widowControl/>
        <w:spacing w:lineRule="auto" w:line="276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Истец:</w:t>
      </w:r>
      <w:r>
        <w:rPr>
          <w:rFonts w:cs="Times New Roman" w:ascii="Times New Roman" w:hAnsi="Times New Roman"/>
          <w:color w:val="000000"/>
        </w:rPr>
        <w:t xml:space="preserve"> _</w:t>
      </w:r>
      <w:r>
        <w:rPr>
          <w:rFonts w:cs="Times New Roman" w:ascii="Times New Roman" w:hAnsi="Times New Roman"/>
          <w:color w:val="000000"/>
          <w:u w:val="single"/>
        </w:rPr>
        <w:t>ФИО</w:t>
      </w:r>
      <w:r>
        <w:rPr>
          <w:rFonts w:cs="Times New Roman" w:ascii="Times New Roman" w:hAnsi="Times New Roman"/>
          <w:color w:val="000000"/>
        </w:rPr>
        <w:t>__________________________</w:t>
        <w:br/>
        <w:t>дата и место рождения __________________</w:t>
      </w:r>
    </w:p>
    <w:p>
      <w:pPr>
        <w:pStyle w:val="Normal"/>
        <w:widowControl/>
        <w:spacing w:lineRule="auto" w:line="276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Тел.:__________________________________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>Если Ответчик юр.лицо: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Ответчик:</w:t>
      </w:r>
      <w:r>
        <w:rPr>
          <w:rFonts w:cs="Times New Roman" w:ascii="Times New Roman" w:hAnsi="Times New Roman"/>
          <w:color w:val="000000"/>
        </w:rPr>
        <w:t xml:space="preserve"> __(_</w:t>
      </w:r>
      <w:r>
        <w:rPr>
          <w:rFonts w:cs="Times New Roman" w:ascii="Times New Roman" w:hAnsi="Times New Roman"/>
          <w:color w:val="000000"/>
          <w:u w:val="single"/>
        </w:rPr>
        <w:t>ИП / ООО</w:t>
      </w:r>
      <w:r>
        <w:rPr>
          <w:rFonts w:cs="Times New Roman" w:ascii="Times New Roman" w:hAnsi="Times New Roman"/>
          <w:color w:val="000000"/>
        </w:rPr>
        <w:t>_)_______</w:t>
      </w:r>
      <w:r>
        <w:rPr>
          <w:rFonts w:cs="Times New Roman" w:ascii="Times New Roman" w:hAnsi="Times New Roman"/>
          <w:color w:val="000000"/>
          <w:u w:val="single"/>
        </w:rPr>
        <w:t xml:space="preserve"> </w:t>
      </w:r>
      <w:r>
        <w:rPr>
          <w:rFonts w:cs="Times New Roman" w:ascii="Times New Roman" w:hAnsi="Times New Roman"/>
          <w:color w:val="000000"/>
        </w:rPr>
        <w:t>ИНН:_________________________________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bookmarkStart w:id="3" w:name="p_3912"/>
      <w:bookmarkEnd w:id="3"/>
      <w:r>
        <w:rPr>
          <w:rFonts w:cs="Times New Roman" w:ascii="Times New Roman" w:hAnsi="Times New Roman"/>
          <w:color w:val="000000"/>
        </w:rPr>
        <w:t>ОГРН:_________________________________</w:t>
      </w:r>
    </w:p>
    <w:p>
      <w:pPr>
        <w:pStyle w:val="TextBody"/>
        <w:widowControl/>
        <w:spacing w:before="0" w:after="0"/>
        <w:ind w:left="4932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адрес:__________________________________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>Тел.___________________________________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i/>
          <w:iCs/>
          <w:color w:val="000000"/>
        </w:rPr>
        <w:t>Если Ответчик физ.лицо:</w:t>
      </w:r>
    </w:p>
    <w:p>
      <w:pPr>
        <w:pStyle w:val="Normal"/>
        <w:widowControl/>
        <w:spacing w:lineRule="auto" w:line="276"/>
        <w:ind w:left="4989" w:hanging="0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</w:rPr>
        <w:t>Ответчик:</w:t>
      </w:r>
      <w:r>
        <w:rPr>
          <w:rFonts w:cs="Times New Roman" w:ascii="Times New Roman" w:hAnsi="Times New Roman"/>
          <w:color w:val="000000"/>
        </w:rPr>
        <w:t>_</w:t>
      </w:r>
      <w:r>
        <w:rPr>
          <w:rFonts w:cs="Times New Roman" w:ascii="Times New Roman" w:hAnsi="Times New Roman"/>
          <w:color w:val="000000"/>
          <w:u w:val="single"/>
        </w:rPr>
        <w:t>ФИО</w:t>
      </w:r>
      <w:r>
        <w:rPr>
          <w:rFonts w:cs="Times New Roman" w:ascii="Times New Roman" w:hAnsi="Times New Roman"/>
          <w:color w:val="000000"/>
        </w:rPr>
        <w:t>_______________________</w:t>
        <w:br/>
        <w:t>дата и место рождения __________________</w:t>
      </w:r>
    </w:p>
    <w:p>
      <w:pPr>
        <w:pStyle w:val="Normal"/>
        <w:widowControl/>
        <w:spacing w:lineRule="auto" w:line="276"/>
        <w:ind w:left="4989" w:hanging="0"/>
        <w:rPr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spacing w:before="0" w:after="0"/>
        <w:ind w:left="4989" w:hanging="0"/>
        <w:rPr>
          <w:color w:val="000000"/>
        </w:rPr>
      </w:pPr>
      <w:r>
        <w:rPr>
          <w:rFonts w:cs="Times New Roman" w:ascii="Times New Roman" w:hAnsi="Times New Roman"/>
          <w:iCs/>
          <w:color w:val="000000"/>
        </w:rPr>
        <w:t>Тел.:__________________________________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</w:r>
    </w:p>
    <w:p>
      <w:pPr>
        <w:pStyle w:val="S3"/>
        <w:shd w:fill="FFFFFF" w:val="clear"/>
        <w:jc w:val="center"/>
        <w:rPr>
          <w:b/>
          <w:b/>
        </w:rPr>
      </w:pPr>
      <w:bookmarkStart w:id="4" w:name="p_104"/>
      <w:bookmarkEnd w:id="4"/>
      <w:r>
        <w:rPr>
          <w:b/>
        </w:rPr>
        <w:t>Ходатайство</w:t>
        <w:br/>
        <w:t xml:space="preserve">о назначении дополнительной экспертизы судом апелляционной инстанции </w:t>
      </w:r>
    </w:p>
    <w:p>
      <w:pPr>
        <w:pStyle w:val="S3"/>
        <w:shd w:fill="FFFFFF" w:val="clear"/>
        <w:ind w:firstLine="1134"/>
        <w:jc w:val="both"/>
        <w:rPr/>
      </w:pPr>
      <w:r>
        <w:rPr>
          <w:rStyle w:val="S10"/>
          <w:bCs/>
        </w:rPr>
        <w:t>«__»_______2023г.</w:t>
      </w:r>
      <w:r>
        <w:rPr/>
        <w:t xml:space="preserve"> ____(</w:t>
      </w:r>
      <w:r>
        <w:rPr>
          <w:u w:val="single"/>
        </w:rPr>
        <w:t>указать истца</w:t>
      </w:r>
      <w:r>
        <w:rPr/>
        <w:t>)____ обратился в _____</w:t>
      </w:r>
      <w:r>
        <w:rPr>
          <w:u w:val="single"/>
        </w:rPr>
        <w:t>(</w:t>
      </w:r>
      <w:r>
        <w:rPr>
          <w:rStyle w:val="S10"/>
          <w:bCs/>
          <w:u w:val="single"/>
        </w:rPr>
        <w:t>наименование арбитражного суда)</w:t>
      </w:r>
      <w:r>
        <w:rPr>
          <w:rStyle w:val="S10"/>
          <w:bCs/>
        </w:rPr>
        <w:t>_______</w:t>
      </w:r>
      <w:r>
        <w:rPr/>
        <w:t xml:space="preserve"> с исковым заявлением к ____(</w:t>
      </w:r>
      <w:r>
        <w:rPr>
          <w:u w:val="single"/>
        </w:rPr>
        <w:t>указать ответчика</w:t>
      </w:r>
      <w:r>
        <w:rPr/>
        <w:t>)____ о _____(</w:t>
      </w:r>
      <w:r>
        <w:rPr>
          <w:rStyle w:val="S10"/>
          <w:bCs/>
          <w:u w:val="single"/>
        </w:rPr>
        <w:t>указать предмет спора)</w:t>
      </w:r>
      <w:r>
        <w:rPr>
          <w:rStyle w:val="S10"/>
          <w:bCs/>
        </w:rPr>
        <w:t>_____</w:t>
      </w:r>
      <w:r>
        <w:rPr/>
        <w:t>.</w:t>
      </w:r>
    </w:p>
    <w:p>
      <w:pPr>
        <w:pStyle w:val="S1"/>
        <w:shd w:fill="FFFFFF" w:val="clear"/>
        <w:ind w:firstLine="1134"/>
        <w:jc w:val="both"/>
        <w:rPr/>
      </w:pPr>
      <w:r>
        <w:rPr/>
        <w:t>Решением _____(</w:t>
      </w:r>
      <w:r>
        <w:rPr>
          <w:u w:val="single"/>
        </w:rPr>
        <w:t>наименование арбитражного суда</w:t>
      </w:r>
      <w:r>
        <w:rPr/>
        <w:t xml:space="preserve">)_____ от </w:t>
      </w:r>
      <w:r>
        <w:rPr>
          <w:rStyle w:val="S10"/>
          <w:bCs/>
        </w:rPr>
        <w:t>«__»_______2023г.</w:t>
      </w:r>
      <w:r>
        <w:rPr/>
        <w:t xml:space="preserve"> по делу №_____ ________(</w:t>
      </w:r>
      <w:r>
        <w:rPr>
          <w:rStyle w:val="S10"/>
          <w:bCs/>
          <w:u w:val="single"/>
        </w:rPr>
        <w:t>указать результат рассмотрения дела</w:t>
      </w:r>
      <w:r>
        <w:rPr>
          <w:rStyle w:val="S10"/>
          <w:b/>
          <w:bCs/>
        </w:rPr>
        <w:t>)__________</w:t>
      </w:r>
      <w:r>
        <w:rPr/>
        <w:t>.</w:t>
      </w:r>
    </w:p>
    <w:p>
      <w:pPr>
        <w:pStyle w:val="S1"/>
        <w:shd w:fill="FFFFFF" w:val="clear"/>
        <w:ind w:firstLine="1134"/>
        <w:jc w:val="both"/>
        <w:rPr/>
      </w:pPr>
      <w:r>
        <w:rPr/>
        <w:t>____(</w:t>
      </w:r>
      <w:r>
        <w:rPr>
          <w:u w:val="single"/>
        </w:rPr>
        <w:t>указать того, кто падает жалобу</w:t>
      </w:r>
      <w:r>
        <w:rPr/>
        <w:t>)______</w:t>
      </w:r>
      <w:r>
        <w:rPr>
          <w:rStyle w:val="S10"/>
          <w:bCs/>
        </w:rPr>
        <w:t xml:space="preserve"> «__»_______2023г.</w:t>
      </w:r>
      <w:r>
        <w:rPr/>
        <w:t xml:space="preserve">  подана апелляционная жалоба на указанное решение суда первой инстанции.</w:t>
      </w:r>
    </w:p>
    <w:p>
      <w:pPr>
        <w:pStyle w:val="S1"/>
        <w:shd w:fill="FFFFFF" w:val="clear"/>
        <w:ind w:firstLine="1134"/>
        <w:jc w:val="both"/>
        <w:rPr/>
      </w:pPr>
      <w:r>
        <w:rPr/>
        <w:t>Поскольку в процессе рассмотрения данного дела возникли вопросы, требующие специальных знаний в области ___(</w:t>
      </w:r>
      <w:r>
        <w:rPr>
          <w:rStyle w:val="S10"/>
          <w:bCs/>
          <w:u w:val="single"/>
        </w:rPr>
        <w:t>указать исследуемую область</w:t>
      </w:r>
      <w:r>
        <w:rPr>
          <w:rStyle w:val="S10"/>
          <w:b/>
          <w:bCs/>
        </w:rPr>
        <w:t>)__</w:t>
      </w:r>
      <w:r>
        <w:rPr/>
        <w:t>, судом первой инстанции была назначена ___(</w:t>
      </w:r>
      <w:r>
        <w:rPr>
          <w:rStyle w:val="S10"/>
          <w:bCs/>
          <w:u w:val="single"/>
        </w:rPr>
        <w:t>указать вид экспертизы</w:t>
      </w:r>
      <w:r>
        <w:rPr>
          <w:rStyle w:val="S10"/>
          <w:b/>
          <w:bCs/>
        </w:rPr>
        <w:t>)___</w:t>
      </w:r>
      <w:r>
        <w:rPr/>
        <w:t>, перед экспертом поставлены следующие вопросы:</w:t>
      </w:r>
    </w:p>
    <w:p>
      <w:pPr>
        <w:pStyle w:val="S1"/>
        <w:shd w:fill="FFFFFF" w:val="clear"/>
        <w:spacing w:before="0" w:after="100"/>
        <w:ind w:firstLine="1134"/>
        <w:jc w:val="both"/>
        <w:rPr/>
      </w:pPr>
      <w:r>
        <w:rPr/>
        <w:t>Вопрос 1. _______________________________________________.</w:t>
      </w:r>
    </w:p>
    <w:p>
      <w:pPr>
        <w:pStyle w:val="S1"/>
        <w:shd w:fill="FFFFFF" w:val="clear"/>
        <w:spacing w:before="0" w:after="100"/>
        <w:ind w:firstLine="1134"/>
        <w:jc w:val="both"/>
        <w:rPr/>
      </w:pPr>
      <w:r>
        <w:rPr/>
        <w:t>Вопрос 2. _______________________________________________.</w:t>
      </w:r>
    </w:p>
    <w:p>
      <w:pPr>
        <w:pStyle w:val="S1"/>
        <w:shd w:fill="FFFFFF" w:val="clear"/>
        <w:ind w:firstLine="1134"/>
        <w:jc w:val="both"/>
        <w:rPr/>
      </w:pPr>
      <w:r>
        <w:rPr/>
        <w:t xml:space="preserve">Заключение эксперта оглашено судом первой инстанции в судебном заседании </w:t>
      </w:r>
      <w:r>
        <w:rPr>
          <w:rStyle w:val="S10"/>
          <w:bCs/>
        </w:rPr>
        <w:t>«__»_______2023г.</w:t>
      </w:r>
    </w:p>
    <w:p>
      <w:pPr>
        <w:pStyle w:val="S1"/>
        <w:shd w:fill="FFFFFF" w:val="clear"/>
        <w:ind w:firstLine="1134"/>
        <w:jc w:val="both"/>
        <w:rPr/>
      </w:pPr>
      <w:r>
        <w:rPr/>
        <w:t xml:space="preserve">Заявитель полагает, что заключение эксперта </w:t>
      </w:r>
      <w:r>
        <w:rPr>
          <w:rStyle w:val="S10"/>
          <w:bCs/>
          <w:u w:val="single"/>
        </w:rPr>
        <w:t>недостаточно ясно/неполно</w:t>
      </w:r>
      <w:r>
        <w:rPr/>
        <w:t>, а именно: ____(</w:t>
      </w:r>
      <w:r>
        <w:rPr>
          <w:rStyle w:val="S10"/>
          <w:bCs/>
          <w:u w:val="single"/>
        </w:rPr>
        <w:t>указать невыясненное/не достаточно выясненное экспертом обстоятельство, имеющее существенное значение для правильного разрешения спора</w:t>
      </w:r>
      <w:r>
        <w:rPr>
          <w:rStyle w:val="S10"/>
          <w:b/>
          <w:bCs/>
        </w:rPr>
        <w:t>)</w:t>
      </w:r>
      <w:r>
        <w:rPr/>
        <w:t>____</w:t>
      </w:r>
    </w:p>
    <w:p>
      <w:pPr>
        <w:pStyle w:val="S1"/>
        <w:shd w:fill="FFFFFF" w:val="clear"/>
        <w:ind w:firstLine="1134"/>
        <w:jc w:val="both"/>
        <w:rPr/>
      </w:pPr>
      <w:r>
        <w:rPr/>
        <w:t xml:space="preserve">В рамках рассмотрения данного дела в первой инстанции заявителем </w:t>
      </w:r>
      <w:r>
        <w:rPr>
          <w:rStyle w:val="S10"/>
          <w:bCs/>
        </w:rPr>
        <w:t>«__»_______2023г</w:t>
      </w:r>
      <w:r>
        <w:rPr/>
        <w:t xml:space="preserve"> было заявлено ходатайство о назначении дополнительной экспертизы, в удовлетворении которого арбитражным судом заявителю было отказано по причине: _____(</w:t>
      </w:r>
      <w:r>
        <w:rPr>
          <w:rStyle w:val="S10"/>
          <w:bCs/>
          <w:u w:val="single"/>
        </w:rPr>
        <w:t>указать основание отказа в удовлетворении ходатайства</w:t>
      </w:r>
      <w:r>
        <w:rPr>
          <w:rStyle w:val="S10"/>
          <w:b/>
          <w:bCs/>
        </w:rPr>
        <w:t>)_____</w:t>
      </w:r>
      <w:r>
        <w:rPr/>
        <w:t>.</w:t>
      </w:r>
    </w:p>
    <w:p>
      <w:pPr>
        <w:pStyle w:val="S1"/>
        <w:shd w:fill="FFFFFF" w:val="clear"/>
        <w:ind w:firstLine="1134"/>
        <w:jc w:val="both"/>
        <w:rPr/>
      </w:pPr>
      <w:r>
        <w:rPr/>
        <w:t>В силу </w:t>
      </w:r>
      <w:r>
        <w:fldChar w:fldCharType="begin"/>
      </w:r>
      <w:r>
        <w:rPr>
          <w:rStyle w:val="InternetLink"/>
          <w:color w:val="000000"/>
        </w:rPr>
        <w:instrText xml:space="preserve"> HYPERLINK "http://ivo.garant.ru/" \l "/document/12127526/entry/26803"</w:instrText>
      </w:r>
      <w:r>
        <w:rPr>
          <w:rStyle w:val="InternetLink"/>
          <w:color w:val="000000"/>
        </w:rPr>
        <w:fldChar w:fldCharType="separate"/>
      </w:r>
      <w:r>
        <w:rPr>
          <w:rStyle w:val="InternetLink"/>
          <w:color w:val="000000"/>
        </w:rPr>
        <w:t>части 3 статьи 268</w:t>
      </w:r>
      <w:r>
        <w:rPr>
          <w:rStyle w:val="InternetLink"/>
          <w:color w:val="000000"/>
        </w:rPr>
        <w:fldChar w:fldCharType="end"/>
      </w:r>
      <w:r>
        <w:rPr/>
        <w:t> Арбитражного процессуального кодекса Российской Федерации (далее - АПК РФ) при рассмотрении дела в арбитражном суде апелляционной инстанции лица, участвующие в деле, вправе заявлять ходатайства о вызове новых свидетелей, проведении экспертизы, приобщении к делу или об истребовании письменных и вещественных доказательств, в исследовании или истребовании которых им было отказано судом первой инстанции. Суд апелляционной инстанции не вправе отказать в удовлетворении указанных ходатайств на том основании, что они не были удовлетворены судом первой инстанции.</w:t>
      </w:r>
    </w:p>
    <w:p>
      <w:pPr>
        <w:pStyle w:val="S1"/>
        <w:shd w:fill="FFFFFF" w:val="clear"/>
        <w:ind w:firstLine="1134"/>
        <w:jc w:val="both"/>
        <w:rPr/>
      </w:pPr>
      <w:r>
        <w:rPr/>
        <w:t>На основании изложенного, руководствуясь </w:t>
      </w:r>
      <w:r>
        <w:fldChar w:fldCharType="begin"/>
      </w:r>
      <w:r>
        <w:rPr>
          <w:rStyle w:val="InternetLink"/>
          <w:color w:val="000000"/>
        </w:rPr>
        <w:instrText xml:space="preserve"> HYPERLINK "http://ivo.garant.ru/" \l "/document/12127526/entry/41"</w:instrText>
      </w:r>
      <w:r>
        <w:rPr>
          <w:rStyle w:val="InternetLink"/>
          <w:color w:val="000000"/>
        </w:rPr>
        <w:fldChar w:fldCharType="separate"/>
      </w:r>
      <w:r>
        <w:rPr>
          <w:rStyle w:val="InternetLink"/>
          <w:color w:val="000000"/>
        </w:rPr>
        <w:t>статьями 41</w:t>
      </w:r>
      <w:r>
        <w:rPr>
          <w:rStyle w:val="InternetLink"/>
          <w:color w:val="000000"/>
        </w:rPr>
        <w:fldChar w:fldCharType="end"/>
      </w:r>
      <w:r>
        <w:rPr/>
        <w:t>, </w:t>
      </w:r>
      <w:r>
        <w:fldChar w:fldCharType="begin"/>
      </w:r>
      <w:r>
        <w:rPr>
          <w:rStyle w:val="InternetLink"/>
          <w:color w:val="000000"/>
        </w:rPr>
        <w:instrText xml:space="preserve"> HYPERLINK "http://ivo.garant.ru/" \l "/document/12127526/entry/268"</w:instrText>
      </w:r>
      <w:r>
        <w:rPr>
          <w:rStyle w:val="InternetLink"/>
          <w:color w:val="000000"/>
        </w:rPr>
        <w:fldChar w:fldCharType="separate"/>
      </w:r>
      <w:r>
        <w:rPr>
          <w:rStyle w:val="InternetLink"/>
          <w:color w:val="000000"/>
        </w:rPr>
        <w:t>268</w:t>
      </w:r>
      <w:r>
        <w:rPr>
          <w:rStyle w:val="InternetLink"/>
          <w:color w:val="000000"/>
        </w:rPr>
        <w:fldChar w:fldCharType="end"/>
      </w:r>
      <w:r>
        <w:rPr/>
        <w:t> АПК РФ, прошу:</w:t>
      </w:r>
    </w:p>
    <w:p>
      <w:pPr>
        <w:pStyle w:val="S1"/>
        <w:shd w:fill="FFFFFF" w:val="clear"/>
        <w:spacing w:before="0" w:after="0"/>
        <w:ind w:firstLine="1134"/>
        <w:jc w:val="both"/>
        <w:rPr/>
      </w:pPr>
      <w:r>
        <w:rPr/>
        <w:t>1. Назначить для выяснения указанного обстоятельства, имеющего существенное значение для правильного разрешения спора, дополнительную экспертизу, поручив ее проведение ___________(</w:t>
      </w:r>
      <w:r>
        <w:rPr>
          <w:rStyle w:val="S10"/>
          <w:bCs/>
          <w:u w:val="single"/>
        </w:rPr>
        <w:t>наименование экспертного учреждения, адрес, телефон, другие контактные данные</w:t>
      </w:r>
      <w:r>
        <w:rPr/>
        <w:t>)_______.</w:t>
      </w:r>
    </w:p>
    <w:p>
      <w:pPr>
        <w:pStyle w:val="S1"/>
        <w:shd w:fill="FFFFFF" w:val="clear"/>
        <w:spacing w:before="0" w:after="100"/>
        <w:ind w:firstLine="1134"/>
        <w:jc w:val="both"/>
        <w:rPr/>
      </w:pPr>
      <w:r>
        <w:rPr/>
        <w:t xml:space="preserve">2. В рамках проведения дополнительной экспертизы поставить перед экспертом следующие вопросы: </w:t>
      </w:r>
    </w:p>
    <w:p>
      <w:pPr>
        <w:pStyle w:val="S1"/>
        <w:shd w:fill="FFFFFF" w:val="clear"/>
        <w:spacing w:before="0" w:after="100"/>
        <w:ind w:firstLine="1134"/>
        <w:jc w:val="both"/>
        <w:rPr/>
      </w:pPr>
      <w:r>
        <w:rPr/>
        <w:t>Вопрос 1. _______________________________________________.</w:t>
      </w:r>
    </w:p>
    <w:p>
      <w:pPr>
        <w:pStyle w:val="S1"/>
        <w:shd w:fill="FFFFFF" w:val="clear"/>
        <w:spacing w:before="0" w:after="100"/>
        <w:ind w:firstLine="1134"/>
        <w:jc w:val="both"/>
        <w:rPr/>
      </w:pPr>
      <w:r>
        <w:rPr/>
        <w:t>Вопрос 2. _______________________________________________.</w:t>
      </w:r>
    </w:p>
    <w:p>
      <w:pPr>
        <w:pStyle w:val="S1"/>
        <w:shd w:fill="FFFFFF" w:val="clear"/>
        <w:jc w:val="both"/>
        <w:rPr/>
      </w:pPr>
      <w:r>
        <w:rPr/>
        <w:t>Приложение:</w:t>
      </w:r>
    </w:p>
    <w:p>
      <w:pPr>
        <w:pStyle w:val="S1"/>
        <w:shd w:fill="FFFFFF" w:val="clear"/>
        <w:spacing w:before="0" w:after="100"/>
        <w:jc w:val="both"/>
        <w:rPr/>
      </w:pPr>
      <w:r>
        <w:rPr/>
        <w:t>1) документы, подтверждающие доводы заявителя;</w:t>
      </w:r>
    </w:p>
    <w:p>
      <w:pPr>
        <w:pStyle w:val="S1"/>
        <w:shd w:fill="FFFFFF" w:val="clear"/>
        <w:spacing w:before="0" w:after="100"/>
        <w:jc w:val="both"/>
        <w:rPr/>
      </w:pPr>
      <w:r>
        <w:rPr/>
        <w:t>2) доверенность или иные документы, подтверждающие полномочия на подписание ходатайства.</w:t>
      </w:r>
    </w:p>
    <w:p>
      <w:pPr>
        <w:pStyle w:val="TextBody"/>
        <w:widowControl/>
        <w:jc w:val="both"/>
        <w:rPr/>
      </w:pPr>
      <w:r>
        <w:rPr>
          <w:rStyle w:val="S10"/>
          <w:rFonts w:cs="Times New Roman" w:ascii="Times New Roman" w:hAnsi="Times New Roman"/>
          <w:bCs/>
          <w:color w:val="000000"/>
          <w:shd w:fill="FFFFFF" w:val="clear"/>
        </w:rPr>
        <w:t>должность, подпись, фамилия, инициалы</w:t>
      </w:r>
      <w:r>
        <w:rPr>
          <w:rFonts w:cs="Times New Roman" w:ascii="Times New Roman" w:hAnsi="Times New Roman"/>
          <w:color w:val="000000"/>
        </w:rPr>
        <w:t xml:space="preserve"> </w:t>
      </w:r>
    </w:p>
    <w:p>
      <w:pPr>
        <w:pStyle w:val="TextBody"/>
        <w:widowControl/>
        <w:spacing w:before="0" w:after="283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«__» ____________202__год</w:t>
      </w:r>
      <w:bookmarkStart w:id="5" w:name="_GoBack2"/>
      <w:bookmarkEnd w:id="5"/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rPr>
        <w:sz w:val="18"/>
        <w:szCs w:val="18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</w:rPr>
        <w:t>ru</w:t>
      </w:r>
    </w:hyperlink>
    <w:r>
      <w:rPr>
        <w:sz w:val="18"/>
        <w:szCs w:val="18"/>
      </w:rPr>
      <w:t xml:space="preserve"> </w:t>
    </w:r>
  </w:p>
  <w:p>
    <w:pPr>
      <w:pStyle w:val="Footer"/>
      <w:widowControl/>
      <w:rPr>
        <w:sz w:val="18"/>
        <w:szCs w:val="18"/>
      </w:rPr>
    </w:pPr>
    <w:r>
      <w:rPr>
        <w:sz w:val="18"/>
        <w:szCs w:val="18"/>
      </w:rPr>
      <w:t>Единый телефон: +7 (499) 390-91-01</w:t>
    </w:r>
  </w:p>
</w:ftr>
</file>

<file path=word/settings.xml><?xml version="1.0" encoding="utf-8"?>
<w:settings xmlns:w="http://schemas.openxmlformats.org/wordprocessingml/2006/main">
  <w:zoom w:percent="110"/>
  <w:displayBackgroundShape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Liberation Serif" w:hAnsi="Liberation Serif" w:eastAsia="Segoe UI" w:cs="Tahoma"/>
      <w:color w:val="000000"/>
      <w:sz w:val="24"/>
      <w:szCs w:val="24"/>
      <w:lang w:val="ru-RU" w:eastAsia="zh-CN" w:bidi="hi-IN"/>
    </w:rPr>
  </w:style>
  <w:style w:type="character" w:styleId="Style14">
    <w:name w:val="Основной шрифт абзаца"/>
    <w:qFormat/>
    <w:rPr/>
  </w:style>
  <w:style w:type="character" w:styleId="InternetLink">
    <w:name w:val="Hyperlink"/>
    <w:rPr>
      <w:color w:val="000080"/>
      <w:u w:val="single"/>
      <w:lang w:val="zxx" w:bidi="zxx"/>
    </w:rPr>
  </w:style>
  <w:style w:type="character" w:styleId="S10">
    <w:name w:val="s_10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5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5"/>
    <w:pPr>
      <w:suppressLineNumbers/>
    </w:pPr>
    <w:rPr/>
  </w:style>
  <w:style w:type="paragraph" w:styleId="S3">
    <w:name w:val="s_3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  <w:style w:type="paragraph" w:styleId="S1">
    <w:name w:val="s_1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  <w:style w:type="paragraph" w:styleId="Indent1">
    <w:name w:val="indent_1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2023-08-09T13:22:00Z</dcterms:created>
  <dc:creator>user</dc:creator>
  <dc:description/>
  <cp:keywords/>
  <dc:language>en-US</dc:language>
  <cp:lastModifiedBy>user</cp:lastModifiedBy>
  <dcterms:modified xsi:type="dcterms:W3CDTF">2023-08-09T13:22:00Z</dcterms:modified>
  <cp:revision>2</cp:revision>
  <dc:subject/>
  <dc:title/>
</cp:coreProperties>
</file>