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0" w:name="p_123"/>
      <w:bookmarkEnd w:id="0"/>
      <w:r>
        <w:rPr>
          <w:rFonts w:cs="Times New Roman" w:ascii="Times New Roman" w:hAnsi="Times New Roman"/>
          <w:b w:val="false"/>
          <w:i w:val="false"/>
          <w:caps w:val="false"/>
          <w:smallCaps w:val="false"/>
          <w:color w:val="22272F"/>
          <w:spacing w:val="0"/>
          <w:sz w:val="24"/>
          <w:szCs w:val="24"/>
        </w:rPr>
        <w:t>В Арбитражный суд____________________</w:t>
      </w:r>
    </w:p>
    <w:p>
      <w:pPr>
        <w:pStyle w:val="TextBody"/>
        <w:widowControl/>
        <w:bidi w:val="0"/>
        <w:spacing w:lineRule="auto" w:line="276" w:before="0" w:after="283"/>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 суда: ___________________________</w:t>
      </w:r>
    </w:p>
    <w:p>
      <w:pPr>
        <w:pStyle w:val="TextBody"/>
        <w:widowControl/>
        <w:bidi w:val="0"/>
        <w:spacing w:lineRule="auto" w:line="276" w:before="0" w:after="0"/>
        <w:ind w:left="4989" w:right="0" w:hanging="0"/>
        <w:jc w:val="left"/>
        <w:rPr/>
      </w:pPr>
      <w:bookmarkStart w:id="1" w:name="p_37"/>
      <w:bookmarkEnd w:id="1"/>
      <w:r>
        <w:rPr>
          <w:rFonts w:cs="Times New Roman" w:ascii="Times New Roman" w:hAnsi="Times New Roman"/>
          <w:b/>
          <w:bCs/>
          <w:i w:val="false"/>
          <w:caps w:val="false"/>
          <w:smallCaps w:val="false"/>
          <w:color w:val="22272F"/>
          <w:spacing w:val="0"/>
          <w:sz w:val="24"/>
          <w:szCs w:val="24"/>
        </w:rPr>
        <w:t>Истец:</w:t>
      </w:r>
      <w:r>
        <w:rPr>
          <w:rFonts w:cs="Times New Roman" w:ascii="Times New Roman" w:hAnsi="Times New Roman"/>
          <w:b w:val="false"/>
          <w:i w:val="false"/>
          <w:caps w:val="false"/>
          <w:smallCaps w:val="false"/>
          <w:color w:val="22272F"/>
          <w:spacing w:val="0"/>
          <w:sz w:val="24"/>
          <w:szCs w:val="24"/>
        </w:rPr>
        <w:t xml:space="preserve"> ___</w:t>
      </w:r>
      <w:r>
        <w:rPr>
          <w:rFonts w:cs="Times New Roman" w:ascii="Times New Roman" w:hAnsi="Times New Roman"/>
          <w:b w:val="false"/>
          <w:i w:val="false"/>
          <w:caps w:val="false"/>
          <w:smallCaps w:val="false"/>
          <w:color w:val="22272F"/>
          <w:spacing w:val="0"/>
          <w:sz w:val="24"/>
          <w:szCs w:val="24"/>
          <w:u w:val="single"/>
        </w:rPr>
        <w:t>Наименование юр. лица</w:t>
      </w:r>
      <w:r>
        <w:rPr>
          <w:rFonts w:cs="Times New Roman" w:ascii="Times New Roman" w:hAnsi="Times New Roman"/>
          <w:b w:val="false"/>
          <w:i w:val="false"/>
          <w:caps w:val="false"/>
          <w:smallCaps w:val="false"/>
          <w:color w:val="22272F"/>
          <w:spacing w:val="0"/>
          <w:sz w:val="24"/>
          <w:szCs w:val="24"/>
          <w:u w:val="none"/>
        </w:rPr>
        <w:t>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2" w:name="p_391"/>
      <w:bookmarkEnd w:id="2"/>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ind w:left="0"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before="0" w:after="0"/>
        <w:ind w:left="4989" w:right="0" w:hanging="0"/>
        <w:jc w:val="left"/>
        <w:rPr/>
      </w:pPr>
      <w:bookmarkStart w:id="3" w:name="p_38"/>
      <w:bookmarkEnd w:id="3"/>
      <w:r>
        <w:rPr>
          <w:rFonts w:cs="Times New Roman" w:ascii="Times New Roman" w:hAnsi="Times New Roman"/>
          <w:b/>
          <w:bCs/>
          <w:i w:val="false"/>
          <w:caps w:val="false"/>
          <w:smallCaps w:val="false"/>
          <w:color w:val="22272F"/>
          <w:spacing w:val="0"/>
          <w:sz w:val="24"/>
          <w:szCs w:val="24"/>
        </w:rPr>
        <w:t>Ответчик</w:t>
      </w:r>
      <w:r>
        <w:rPr>
          <w:rFonts w:cs="Times New Roman" w:ascii="Times New Roman" w:hAnsi="Times New Roman"/>
          <w:b w:val="false"/>
          <w:i w:val="false"/>
          <w:caps w:val="false"/>
          <w:smallCaps w:val="false"/>
          <w:color w:val="22272F"/>
          <w:spacing w:val="0"/>
          <w:sz w:val="24"/>
          <w:szCs w:val="24"/>
        </w:rPr>
        <w:t>: ___</w:t>
      </w:r>
      <w:r>
        <w:rPr>
          <w:rFonts w:cs="Times New Roman" w:ascii="Times New Roman" w:hAnsi="Times New Roman"/>
          <w:b w:val="false"/>
          <w:i w:val="false"/>
          <w:caps w:val="false"/>
          <w:smallCaps w:val="false"/>
          <w:color w:val="22272F"/>
          <w:spacing w:val="0"/>
          <w:sz w:val="24"/>
          <w:szCs w:val="24"/>
          <w:u w:val="single"/>
        </w:rPr>
        <w:t>Наименование юр. лица</w:t>
      </w:r>
      <w:r>
        <w:rPr>
          <w:rFonts w:cs="Times New Roman" w:ascii="Times New Roman" w:hAnsi="Times New Roman"/>
          <w:b w:val="false"/>
          <w:i w:val="false"/>
          <w:caps w:val="false"/>
          <w:smallCaps w:val="false"/>
          <w:color w:val="22272F"/>
          <w:spacing w:val="0"/>
          <w:sz w:val="24"/>
          <w:szCs w:val="24"/>
          <w:u w:val="none"/>
        </w:rPr>
        <w:t>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4" w:name="p_39"/>
      <w:bookmarkEnd w:id="4"/>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283"/>
        <w:ind w:left="4932" w:right="0" w:hanging="0"/>
        <w:jc w:val="left"/>
        <w:rPr/>
      </w:pPr>
      <w:r>
        <w:rPr>
          <w:rFonts w:cs="Times New Roman" w:ascii="Times New Roman" w:hAnsi="Times New Roman"/>
          <w:b w:val="false"/>
          <w:i w:val="false"/>
          <w:caps w:val="false"/>
          <w:smallCaps w:val="false"/>
          <w:color w:val="22272F"/>
          <w:spacing w:val="0"/>
          <w:sz w:val="24"/>
          <w:szCs w:val="24"/>
        </w:rPr>
        <w:t>Тел.___________________________________</w:t>
        <w:br/>
      </w:r>
    </w:p>
    <w:p>
      <w:pPr>
        <w:pStyle w:val="TextBody"/>
        <w:widowControl/>
        <w:bidi w:val="0"/>
        <w:spacing w:lineRule="auto" w:line="276"/>
        <w:ind w:left="0" w:right="0" w:hanging="0"/>
        <w:jc w:val="center"/>
        <w:rPr>
          <w:rFonts w:ascii="Times New Roman" w:hAnsi="Times New Roman" w:cs="Times New Roman"/>
          <w:b/>
          <w:b/>
          <w:bCs/>
          <w:i w:val="false"/>
          <w:i w:val="false"/>
          <w:caps w:val="false"/>
          <w:smallCaps w:val="false"/>
          <w:color w:val="22272F"/>
          <w:spacing w:val="0"/>
          <w:sz w:val="24"/>
          <w:szCs w:val="24"/>
        </w:rPr>
      </w:pPr>
      <w:bookmarkStart w:id="5" w:name="p_114"/>
      <w:bookmarkEnd w:id="5"/>
      <w:r>
        <w:rPr>
          <w:rFonts w:cs="Times New Roman" w:ascii="Times New Roman" w:hAnsi="Times New Roman"/>
          <w:b/>
          <w:bCs/>
          <w:i w:val="false"/>
          <w:caps w:val="false"/>
          <w:smallCaps w:val="false"/>
          <w:color w:val="22272F"/>
          <w:spacing w:val="0"/>
          <w:sz w:val="24"/>
          <w:szCs w:val="24"/>
        </w:rPr>
        <w:t>Исковое заявление</w:t>
        <w:br/>
        <w:t>о расторжении договора поставки в связи с неисполнением поставщиком-продавцом обязанности передать товар и о взыскании неосновательного обогащения в виде неотработанного аванса</w:t>
      </w:r>
    </w:p>
    <w:p>
      <w:pPr>
        <w:pStyle w:val="TextBody"/>
        <w:widowControl/>
        <w:bidi w:val="0"/>
        <w:spacing w:lineRule="auto" w:line="276" w:before="0" w:after="283"/>
        <w:ind w:left="0" w:right="0" w:firstLine="567"/>
        <w:jc w:val="both"/>
        <w:rPr/>
      </w:pPr>
      <w:r>
        <w:rPr>
          <w:rFonts w:cs="Times New Roman" w:ascii="Times New Roman" w:hAnsi="Times New Roman"/>
          <w:b w:val="false"/>
          <w:i w:val="false"/>
          <w:caps w:val="false"/>
          <w:smallCaps w:val="false"/>
          <w:color w:val="22272F"/>
          <w:spacing w:val="0"/>
          <w:sz w:val="24"/>
          <w:szCs w:val="24"/>
        </w:rPr>
        <w:t>«__»_________ 202__ года между ______</w:t>
      </w:r>
      <w:r>
        <w:rPr>
          <w:rFonts w:cs="Times New Roman" w:ascii="Times New Roman" w:hAnsi="Times New Roman"/>
          <w:b w:val="false"/>
          <w:i w:val="false"/>
          <w:caps w:val="false"/>
          <w:smallCaps w:val="false"/>
          <w:color w:val="22272F"/>
          <w:spacing w:val="0"/>
          <w:sz w:val="24"/>
          <w:szCs w:val="24"/>
          <w:u w:val="single"/>
        </w:rPr>
        <w:t>(указать истца)_</w:t>
      </w:r>
      <w:r>
        <w:rPr>
          <w:rFonts w:cs="Times New Roman" w:ascii="Times New Roman" w:hAnsi="Times New Roman"/>
          <w:b w:val="false"/>
          <w:i w:val="false"/>
          <w:caps w:val="false"/>
          <w:smallCaps w:val="false"/>
          <w:color w:val="22272F"/>
          <w:spacing w:val="0"/>
          <w:sz w:val="24"/>
          <w:szCs w:val="24"/>
        </w:rPr>
        <w:t>_____ (далее - истец, покупатель) и ______</w:t>
      </w:r>
      <w:r>
        <w:rPr>
          <w:rFonts w:cs="Times New Roman" w:ascii="Times New Roman" w:hAnsi="Times New Roman"/>
          <w:b w:val="false"/>
          <w:i w:val="false"/>
          <w:caps w:val="false"/>
          <w:smallCaps w:val="false"/>
          <w:color w:val="22272F"/>
          <w:spacing w:val="0"/>
          <w:sz w:val="24"/>
          <w:szCs w:val="24"/>
          <w:u w:val="single"/>
        </w:rPr>
        <w:t>(указать ответчика)</w:t>
      </w:r>
      <w:r>
        <w:rPr>
          <w:rFonts w:cs="Times New Roman" w:ascii="Times New Roman" w:hAnsi="Times New Roman"/>
          <w:b w:val="false"/>
          <w:i w:val="false"/>
          <w:caps w:val="false"/>
          <w:smallCaps w:val="false"/>
          <w:color w:val="22272F"/>
          <w:spacing w:val="0"/>
          <w:sz w:val="24"/>
          <w:szCs w:val="24"/>
        </w:rPr>
        <w:t>_____ (далее - ответчик, поставщик-продавец) был заключен договор поставки (далее - договор), по условиям которого ответчик обязался передать, а истец принять и оплатить следующий товар:_______</w:t>
      </w:r>
      <w:r>
        <w:rPr>
          <w:rFonts w:cs="Times New Roman" w:ascii="Times New Roman" w:hAnsi="Times New Roman"/>
          <w:b w:val="false"/>
          <w:bCs w:val="false"/>
          <w:i w:val="false"/>
          <w:caps w:val="false"/>
          <w:smallCaps w:val="false"/>
          <w:color w:val="22272F"/>
          <w:spacing w:val="0"/>
          <w:sz w:val="24"/>
          <w:szCs w:val="24"/>
          <w:u w:val="single"/>
        </w:rPr>
        <w:t>(указать товар и его характеристики</w:t>
      </w:r>
      <w:r>
        <w:rPr>
          <w:rFonts w:cs="Times New Roman" w:ascii="Times New Roman" w:hAnsi="Times New Roman"/>
          <w:b/>
          <w:i w:val="false"/>
          <w:caps w:val="false"/>
          <w:smallCaps w:val="false"/>
          <w:color w:val="22272F"/>
          <w:spacing w:val="0"/>
          <w:sz w:val="24"/>
          <w:szCs w:val="24"/>
          <w:u w:val="none"/>
        </w:rPr>
        <w:t>)________</w:t>
      </w:r>
      <w:r>
        <w:rPr>
          <w:rFonts w:cs="Times New Roman" w:ascii="Times New Roman" w:hAnsi="Times New Roman"/>
          <w:b w:val="false"/>
          <w:i w:val="false"/>
          <w:caps w:val="false"/>
          <w:smallCaps w:val="false"/>
          <w:color w:val="22272F"/>
          <w:spacing w:val="0"/>
          <w:sz w:val="24"/>
          <w:szCs w:val="24"/>
          <w:u w:val="none"/>
        </w:rPr>
        <w:t>.</w:t>
      </w:r>
    </w:p>
    <w:p>
      <w:pPr>
        <w:pStyle w:val="TextBody"/>
        <w:widowControl/>
        <w:bidi w:val="0"/>
        <w:spacing w:lineRule="auto" w:line="276" w:before="0" w:after="0"/>
        <w:ind w:left="0" w:right="0" w:firstLine="567"/>
        <w:jc w:val="both"/>
        <w:rPr/>
      </w:pPr>
      <w:bookmarkStart w:id="6" w:name="p_116"/>
      <w:bookmarkEnd w:id="6"/>
      <w:r>
        <w:rPr>
          <w:rFonts w:cs="Times New Roman" w:ascii="Times New Roman" w:hAnsi="Times New Roman"/>
          <w:b w:val="false"/>
          <w:i w:val="false"/>
          <w:caps w:val="false"/>
          <w:smallCaps w:val="false"/>
          <w:color w:val="22272F"/>
          <w:spacing w:val="0"/>
          <w:sz w:val="24"/>
          <w:szCs w:val="24"/>
        </w:rPr>
        <w:t>В соответствии с п. _____ договора размер платы (цена договора) составляет _______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рублей.</w:t>
      </w:r>
    </w:p>
    <w:p>
      <w:pPr>
        <w:pStyle w:val="TextBody"/>
        <w:widowControl/>
        <w:bidi w:val="0"/>
        <w:spacing w:lineRule="auto" w:line="276" w:before="0" w:after="55"/>
        <w:ind w:left="0" w:right="0" w:firstLine="567"/>
        <w:jc w:val="both"/>
        <w:rPr/>
      </w:pPr>
      <w:bookmarkStart w:id="7" w:name="p_117"/>
      <w:bookmarkEnd w:id="7"/>
      <w:r>
        <w:rPr>
          <w:rFonts w:cs="Times New Roman" w:ascii="Times New Roman" w:hAnsi="Times New Roman"/>
          <w:b w:val="false"/>
          <w:i w:val="false"/>
          <w:caps w:val="false"/>
          <w:smallCaps w:val="false"/>
          <w:color w:val="22272F"/>
          <w:spacing w:val="0"/>
          <w:sz w:val="24"/>
          <w:szCs w:val="24"/>
        </w:rPr>
        <w:t>П. ______ договора предусмотрен порядок оплаты, в соответствии с которым истец производит предоплату в 100 % размере в срок до «__»_________ 202__ года.</w:t>
      </w:r>
    </w:p>
    <w:p>
      <w:pPr>
        <w:pStyle w:val="TextBody"/>
        <w:widowControl/>
        <w:bidi w:val="0"/>
        <w:spacing w:lineRule="auto" w:line="276" w:before="0" w:after="55"/>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8" w:name="p_118"/>
      <w:bookmarkEnd w:id="8"/>
      <w:r>
        <w:rPr>
          <w:rFonts w:cs="Times New Roman" w:ascii="Times New Roman" w:hAnsi="Times New Roman"/>
          <w:b w:val="false"/>
          <w:i w:val="false"/>
          <w:caps w:val="false"/>
          <w:smallCaps w:val="false"/>
          <w:color w:val="22272F"/>
          <w:spacing w:val="0"/>
          <w:sz w:val="24"/>
          <w:szCs w:val="24"/>
        </w:rPr>
        <w:t>П._______ договора предусмотрена передача истцу товара в течение ________ дней с даты оплаты 100 % стоимости товара.</w:t>
      </w:r>
    </w:p>
    <w:p>
      <w:pPr>
        <w:pStyle w:val="TextBody"/>
        <w:widowControl/>
        <w:bidi w:val="0"/>
        <w:spacing w:lineRule="auto" w:line="276" w:before="0" w:after="283"/>
        <w:ind w:left="0" w:right="0" w:firstLine="567"/>
        <w:jc w:val="both"/>
        <w:rPr/>
      </w:pPr>
      <w:bookmarkStart w:id="9" w:name="p_119"/>
      <w:bookmarkEnd w:id="9"/>
      <w:r>
        <w:rPr>
          <w:rFonts w:cs="Times New Roman" w:ascii="Times New Roman" w:hAnsi="Times New Roman"/>
          <w:b w:val="false"/>
          <w:i w:val="false"/>
          <w:caps w:val="false"/>
          <w:smallCaps w:val="false"/>
          <w:color w:val="22272F"/>
          <w:spacing w:val="0"/>
          <w:sz w:val="24"/>
          <w:szCs w:val="24"/>
        </w:rPr>
        <w:t>Истец выполнил свои обязательства в полном объёме, оплатив полную стоимость договора в размере _______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руб., что подтверждается платежным поручением N ________ от «__»_________ 202__ года.</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0" w:name="p_120"/>
      <w:bookmarkEnd w:id="10"/>
      <w:r>
        <w:rPr>
          <w:rFonts w:cs="Times New Roman" w:ascii="Times New Roman" w:hAnsi="Times New Roman"/>
          <w:b w:val="false"/>
          <w:i w:val="false"/>
          <w:caps w:val="false"/>
          <w:smallCaps w:val="false"/>
          <w:color w:val="22272F"/>
          <w:spacing w:val="0"/>
          <w:sz w:val="24"/>
          <w:szCs w:val="24"/>
        </w:rPr>
        <w:t>Однако ответчик, в нарушение принятых на себя обязательств по договору, в установленные договором сроки поставку товара не произвел.</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1" w:name="p_121"/>
      <w:bookmarkEnd w:id="11"/>
      <w:r>
        <w:rPr>
          <w:rFonts w:cs="Times New Roman" w:ascii="Times New Roman" w:hAnsi="Times New Roman"/>
          <w:b w:val="false"/>
          <w:i w:val="false"/>
          <w:caps w:val="false"/>
          <w:smallCaps w:val="false"/>
          <w:color w:val="22272F"/>
          <w:spacing w:val="0"/>
          <w:sz w:val="24"/>
          <w:szCs w:val="24"/>
        </w:rPr>
        <w:t>В рамках соблюдения досудебного порядка урегулирования спора истцом в адрес ответчика была направлена претензия, оставленная без удовлетворения.</w:t>
      </w:r>
    </w:p>
    <w:p>
      <w:pPr>
        <w:pStyle w:val="TextBody"/>
        <w:widowControl/>
        <w:bidi w:val="0"/>
        <w:spacing w:lineRule="auto" w:line="276" w:before="0" w:after="0"/>
        <w:ind w:left="0" w:right="0" w:firstLine="567"/>
        <w:jc w:val="both"/>
        <w:rPr/>
      </w:pPr>
      <w:bookmarkStart w:id="12" w:name="p_122"/>
      <w:bookmarkEnd w:id="12"/>
      <w:r>
        <w:rPr>
          <w:rFonts w:cs="Times New Roman" w:ascii="Times New Roman" w:hAnsi="Times New Roman"/>
          <w:b w:val="false"/>
          <w:i w:val="false"/>
          <w:caps w:val="false"/>
          <w:smallCaps w:val="false"/>
          <w:color w:val="22272F"/>
          <w:spacing w:val="0"/>
          <w:sz w:val="24"/>
          <w:szCs w:val="24"/>
        </w:rPr>
        <w:t>В соответствии со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"/document/10164072/entry/8"</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8</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том числе и вследствие неосновательного обогащения.</w:t>
      </w:r>
    </w:p>
    <w:p>
      <w:pPr>
        <w:pStyle w:val="TextBody"/>
        <w:widowControl/>
        <w:bidi w:val="0"/>
        <w:spacing w:lineRule="auto" w:line="276" w:before="0" w:after="0"/>
        <w:ind w:left="0" w:right="0" w:firstLine="567"/>
        <w:jc w:val="both"/>
        <w:rPr/>
      </w:pPr>
      <w:bookmarkStart w:id="13" w:name="p_1233"/>
      <w:bookmarkEnd w:id="13"/>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"/document/10164072/entry/4541"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454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pStyle w:val="TextBody"/>
        <w:widowControl/>
        <w:bidi w:val="0"/>
        <w:spacing w:lineRule="auto" w:line="276" w:before="0" w:after="0"/>
        <w:ind w:left="0" w:right="0" w:firstLine="567"/>
        <w:jc w:val="both"/>
        <w:rPr/>
      </w:pPr>
      <w:bookmarkStart w:id="14" w:name="p_124"/>
      <w:bookmarkEnd w:id="14"/>
      <w:r>
        <w:rPr>
          <w:rFonts w:cs="Times New Roman" w:ascii="Times New Roman" w:hAnsi="Times New Roman"/>
          <w:b w:val="false"/>
          <w:i w:val="false"/>
          <w:caps w:val="false"/>
          <w:smallCaps w:val="false"/>
          <w:color w:val="22272F"/>
          <w:spacing w:val="0"/>
          <w:sz w:val="24"/>
          <w:szCs w:val="24"/>
        </w:rPr>
        <w:t>В соответствии со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"/document/10164072/entry/5060"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506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pStyle w:val="TextBody"/>
        <w:widowControl/>
        <w:bidi w:val="0"/>
        <w:spacing w:lineRule="auto" w:line="276" w:before="0" w:after="0"/>
        <w:ind w:left="0" w:right="0" w:firstLine="567"/>
        <w:jc w:val="both"/>
        <w:rPr/>
      </w:pP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"/document/10164072/entry/4861"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bookmarkStart w:id="15" w:name="p_125"/>
      <w:bookmarkEnd w:id="15"/>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486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установлено, что покупатель обязан оплатить товар непосредственно до или после передачи ему продавцом товара, если иное не предусмотрено данным Кодексом, другим законом, иными правовыми актами или договором купли-продажи и не вытекает из существа обязательства.</w:t>
      </w:r>
    </w:p>
    <w:p>
      <w:pPr>
        <w:pStyle w:val="TextBody"/>
        <w:widowControl/>
        <w:bidi w:val="0"/>
        <w:spacing w:lineRule="auto" w:line="276" w:before="0" w:after="0"/>
        <w:ind w:left="0" w:right="0" w:firstLine="567"/>
        <w:jc w:val="both"/>
        <w:rPr/>
      </w:pPr>
      <w:bookmarkStart w:id="16" w:name="p_126"/>
      <w:bookmarkEnd w:id="16"/>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"/document/10164072/entry/45812"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абз. 2 п. 1 ст. 458</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обязанности продавца считаются выполненными в момент вручения товара покупателю.</w:t>
      </w:r>
    </w:p>
    <w:p>
      <w:pPr>
        <w:pStyle w:val="TextBody"/>
        <w:widowControl/>
        <w:bidi w:val="0"/>
        <w:spacing w:lineRule="auto" w:line="276" w:before="0" w:after="0"/>
        <w:ind w:left="0" w:right="0" w:firstLine="567"/>
        <w:jc w:val="both"/>
        <w:rPr/>
      </w:pPr>
      <w:bookmarkStart w:id="17" w:name="p_127"/>
      <w:bookmarkEnd w:id="17"/>
      <w:r>
        <w:rPr>
          <w:rFonts w:cs="Times New Roman" w:ascii="Times New Roman" w:hAnsi="Times New Roman"/>
          <w:b w:val="false"/>
          <w:i w:val="false"/>
          <w:caps w:val="false"/>
          <w:smallCaps w:val="false"/>
          <w:color w:val="22272F"/>
          <w:spacing w:val="0"/>
          <w:sz w:val="24"/>
          <w:szCs w:val="24"/>
        </w:rPr>
        <w:t>В соответствии с положениями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"/document/10164072/entry/309"</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309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"/document/10164072/entry/310"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310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pPr>
        <w:pStyle w:val="TextBody"/>
        <w:widowControl/>
        <w:bidi w:val="0"/>
        <w:spacing w:lineRule="auto" w:line="276" w:before="0" w:after="0"/>
        <w:ind w:left="0" w:right="0" w:firstLine="567"/>
        <w:jc w:val="both"/>
        <w:rPr/>
      </w:pPr>
      <w:bookmarkStart w:id="18" w:name="p_128"/>
      <w:bookmarkEnd w:id="18"/>
      <w:r>
        <w:rPr>
          <w:rFonts w:cs="Times New Roman" w:ascii="Times New Roman" w:hAnsi="Times New Roman"/>
          <w:b w:val="false"/>
          <w:i w:val="false"/>
          <w:caps w:val="false"/>
          <w:smallCaps w:val="false"/>
          <w:color w:val="22272F"/>
          <w:spacing w:val="0"/>
          <w:sz w:val="24"/>
          <w:szCs w:val="24"/>
        </w:rPr>
        <w:t>В соответствии с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"/document/10164072/entry/4873"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3 ст. 487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в случае, когда продавец, получивший сумму предварительной оплаты, не исполняет обязанность по передаче товара в установленный срок, покупатель вправе потребовать передачи ему оплаченного товара или возврата суммы предварительной оплаты за товар, не переданный продавцом.</w:t>
      </w:r>
    </w:p>
    <w:p>
      <w:pPr>
        <w:pStyle w:val="TextBody"/>
        <w:widowControl/>
        <w:bidi w:val="0"/>
        <w:spacing w:lineRule="auto" w:line="276" w:before="0" w:after="0"/>
        <w:ind w:left="0" w:right="0" w:firstLine="567"/>
        <w:jc w:val="both"/>
        <w:rPr/>
      </w:pPr>
      <w:bookmarkStart w:id="19" w:name="p_129"/>
      <w:bookmarkEnd w:id="19"/>
      <w:r>
        <w:rPr>
          <w:rFonts w:cs="Times New Roman" w:ascii="Times New Roman" w:hAnsi="Times New Roman"/>
          <w:b w:val="false"/>
          <w:i w:val="false"/>
          <w:caps w:val="false"/>
          <w:smallCaps w:val="false"/>
          <w:color w:val="22272F"/>
          <w:spacing w:val="0"/>
          <w:sz w:val="24"/>
          <w:szCs w:val="24"/>
        </w:rPr>
        <w:t>Исходя из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"/document/10164072/entry/4502"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2 ст. 450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по требованию одной из сторон договор может быть расторгнут по решению суда при существенном нарушении договора другой стороной, а также в случаях, предусмотренных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pStyle w:val="TextBody"/>
        <w:widowControl/>
        <w:bidi w:val="0"/>
        <w:spacing w:lineRule="auto" w:line="276" w:before="0" w:after="0"/>
        <w:ind w:left="0" w:right="0" w:firstLine="567"/>
        <w:jc w:val="both"/>
        <w:rPr/>
      </w:pPr>
      <w:bookmarkStart w:id="20" w:name="p_130"/>
      <w:bookmarkEnd w:id="20"/>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"/document/10164072/entry/5231"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523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К существенным нарушениям договора поставки со стороны поставщика в том числе относится неоднократное нарушение сроков поставки товаров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"/document/10164072/entry/5232"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2 ст. 523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21" w:name="p_131"/>
      <w:bookmarkEnd w:id="21"/>
      <w:r>
        <w:rPr>
          <w:rFonts w:cs="Times New Roman" w:ascii="Times New Roman" w:hAnsi="Times New Roman"/>
          <w:b w:val="false"/>
          <w:i w:val="false"/>
          <w:caps w:val="false"/>
          <w:smallCaps w:val="false"/>
          <w:color w:val="22272F"/>
          <w:spacing w:val="0"/>
          <w:sz w:val="24"/>
          <w:szCs w:val="24"/>
        </w:rPr>
        <w:t>Поскольку истцу по условиям договора не предоставлено право одностороннего расторжения договора, факт ненадлежащего исполнения обязательств со стороны ответчика подтверждается материалами дела, истец просит расторгнуть договор в судебном порядке.</w:t>
      </w:r>
    </w:p>
    <w:p>
      <w:pPr>
        <w:pStyle w:val="TextBody"/>
        <w:widowControl/>
        <w:bidi w:val="0"/>
        <w:spacing w:lineRule="auto" w:line="276" w:before="0" w:after="0"/>
        <w:ind w:left="0" w:right="0" w:firstLine="567"/>
        <w:jc w:val="both"/>
        <w:rPr/>
      </w:pPr>
      <w:bookmarkStart w:id="22" w:name="p_132"/>
      <w:bookmarkEnd w:id="22"/>
      <w:r>
        <w:rPr>
          <w:rFonts w:cs="Times New Roman" w:ascii="Times New Roman" w:hAnsi="Times New Roman"/>
          <w:b w:val="false"/>
          <w:i w:val="false"/>
          <w:caps w:val="false"/>
          <w:smallCaps w:val="false"/>
          <w:color w:val="22272F"/>
          <w:spacing w:val="0"/>
          <w:sz w:val="24"/>
          <w:szCs w:val="24"/>
        </w:rPr>
        <w:t>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"/document/70692932/entry/3"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постановления Пленума Высшего Арбитражного Суда Российской Федерации от 06.06.2014 N 35 "О последствиях расторжения договора" разъяснено, что по смыслу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"/document/10164072/entry/4532"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2 ст. 453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при расторжении договора прекращается обязанность должника совершать в будущем действия, которые являются предметом договора.</w:t>
      </w:r>
    </w:p>
    <w:p>
      <w:pPr>
        <w:pStyle w:val="TextBody"/>
        <w:widowControl/>
        <w:bidi w:val="0"/>
        <w:spacing w:lineRule="auto" w:line="276" w:before="0" w:after="283"/>
        <w:ind w:left="0" w:right="0" w:firstLine="567"/>
        <w:jc w:val="both"/>
        <w:rPr/>
      </w:pPr>
      <w:bookmarkStart w:id="23" w:name="p_133"/>
      <w:bookmarkEnd w:id="23"/>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"/document/10164072/entry/45304"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4 ст. 453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pPr>
        <w:pStyle w:val="TextBody"/>
        <w:widowControl/>
        <w:bidi w:val="0"/>
        <w:spacing w:lineRule="auto" w:line="276" w:before="0" w:after="283"/>
        <w:ind w:left="0" w:right="0" w:firstLine="567"/>
        <w:jc w:val="both"/>
        <w:rPr/>
      </w:pPr>
      <w:bookmarkStart w:id="24" w:name="p_134"/>
      <w:bookmarkEnd w:id="24"/>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"/document/70692932/entry/5"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постановления Пленума N 35 "О последствиях расторжения договора" если при рассмотрении спора, связанного с расторжением договора, по которому одна из сторон передала в собственность другой стороне какое-либо имущество, судом установлено нарушение эквивалентности встречных предоставлений вследствие неисполнения или ненадлежащего исполнения своих обязанностей одной из сторон, сторона, передавшая имущество, вправе требовать возврата переданного другой стороне в той мере, в какой это нарушает согласованную сторонами эквивалентность встречных предоставлений. Например, если покупатель оплатил пять партий товара, а получил только две, при расторжении договора он вправе требовать либо возврата сумм, уплаченных за три партии товара, либо возврата всей оплаты при условии возвращения им полученного товара. Указанное правомочие покупателя не ограничивает иные права, принадлежащие ему в связи с нарушением обязательства другой стороной, в частности право на возмещение убытков.</w:t>
      </w:r>
    </w:p>
    <w:p>
      <w:pPr>
        <w:pStyle w:val="TextBody"/>
        <w:widowControl/>
        <w:bidi w:val="0"/>
        <w:spacing w:lineRule="auto" w:line="276" w:before="0" w:after="283"/>
        <w:ind w:left="0" w:right="0" w:firstLine="567"/>
        <w:jc w:val="both"/>
        <w:rPr/>
      </w:pPr>
      <w:bookmarkStart w:id="25" w:name="p_135"/>
      <w:bookmarkEnd w:id="25"/>
      <w:r>
        <w:rPr>
          <w:rFonts w:cs="Times New Roman" w:ascii="Times New Roman" w:hAnsi="Times New Roman"/>
          <w:b w:val="false"/>
          <w:i w:val="false"/>
          <w:caps w:val="false"/>
          <w:smallCaps w:val="false"/>
          <w:color w:val="22272F"/>
          <w:spacing w:val="0"/>
          <w:sz w:val="24"/>
          <w:szCs w:val="24"/>
        </w:rPr>
        <w:t>Вне зависимости от основания для расторжения договора сторона, обязанная вернуть имущество, возмещает другой стороне все выгоды, которые были извлечены первой стороной в связи с использованием, потреблением или переработкой данного имущества, за вычетом понесенных ею необходимых расходов на его содержание. В частности, если возвращается имущество, бывшее в использовании, подлежит возмещению износ данного имущества, определяемый расчетным путем, при этом заинтересованное лицо может доказать, что фактический износ превышал расчетный ввиду чрезмерного использования, которому подвергалось имущество. Если возвращаются денежные средства, подлежат уплате проценты на основании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с даты получения возвращаемой суммы другой стороной (ответчиком).</w:t>
      </w:r>
    </w:p>
    <w:p>
      <w:pPr>
        <w:pStyle w:val="TextBody"/>
        <w:widowControl/>
        <w:bidi w:val="0"/>
        <w:spacing w:lineRule="auto" w:line="276" w:before="0" w:after="283"/>
        <w:ind w:left="0" w:right="0" w:firstLine="624"/>
        <w:jc w:val="both"/>
        <w:rPr/>
      </w:pPr>
      <w:bookmarkStart w:id="26" w:name="p_136"/>
      <w:bookmarkEnd w:id="26"/>
      <w:r>
        <w:rPr>
          <w:rFonts w:cs="Times New Roman" w:ascii="Times New Roman" w:hAnsi="Times New Roman"/>
          <w:b w:val="false"/>
          <w:i w:val="false"/>
          <w:caps w:val="false"/>
          <w:smallCaps w:val="false"/>
          <w:color w:val="22272F"/>
          <w:spacing w:val="0"/>
          <w:sz w:val="24"/>
          <w:szCs w:val="24"/>
        </w:rPr>
        <w:t>К названным отношениям сторон могут применяться положения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"/document/10164072/entry/2060"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главы 60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поскольку иное не установлено законом, соглашением сторон и не вытекает из существа соответствующих отношений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"/document/10164072/entry/1103"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1103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Кодекса).</w:t>
      </w:r>
    </w:p>
    <w:p>
      <w:pPr>
        <w:pStyle w:val="TextBody"/>
        <w:widowControl/>
        <w:bidi w:val="0"/>
        <w:spacing w:lineRule="auto" w:line="276" w:before="0" w:after="283"/>
        <w:ind w:left="0" w:right="0" w:firstLine="567"/>
        <w:jc w:val="both"/>
        <w:rPr/>
      </w:pPr>
      <w:bookmarkStart w:id="27" w:name="p_137"/>
      <w:bookmarkEnd w:id="27"/>
      <w:r>
        <w:rPr>
          <w:rFonts w:cs="Times New Roman" w:ascii="Times New Roman" w:hAnsi="Times New Roman"/>
          <w:b w:val="false"/>
          <w:i w:val="false"/>
          <w:caps w:val="false"/>
          <w:smallCaps w:val="false"/>
          <w:color w:val="22272F"/>
          <w:spacing w:val="0"/>
          <w:sz w:val="24"/>
          <w:szCs w:val="24"/>
        </w:rPr>
        <w:t>В соответствии с разъяснениями, изложенными 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"/document/12118081/entry/1"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информационного письма Президиума Высшего Арбитражного Суда Российской Федерации от 11.01.2000 N 49 "Обзор практики рассмотрения споров, связанных с применением норм о неосновательном обогащении", положения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"/document/10164072/entry/45304"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4 ст. 453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не исключают возможности истребовать в качестве неосновательного обогащения, полученные до расторжения договора денежные средства, если встречное удовлетворение получившей их стороной не было предоставлено и обязанность его предоставить отпала. При ином подходе на стороне ответчика имела бы место необоснованная выгода.</w:t>
      </w:r>
    </w:p>
    <w:p>
      <w:pPr>
        <w:pStyle w:val="TextBody"/>
        <w:widowControl/>
        <w:bidi w:val="0"/>
        <w:spacing w:lineRule="auto" w:line="276" w:before="0" w:after="283"/>
        <w:ind w:left="0" w:right="0" w:firstLine="567"/>
        <w:jc w:val="both"/>
        <w:rPr/>
      </w:pPr>
      <w:bookmarkStart w:id="28" w:name="p_138"/>
      <w:bookmarkEnd w:id="28"/>
      <w:r>
        <w:rPr>
          <w:rFonts w:cs="Times New Roman" w:ascii="Times New Roman" w:hAnsi="Times New Roman"/>
          <w:b w:val="false"/>
          <w:i w:val="false"/>
          <w:caps w:val="false"/>
          <w:smallCaps w:val="false"/>
          <w:color w:val="22272F"/>
          <w:spacing w:val="0"/>
          <w:sz w:val="24"/>
          <w:szCs w:val="24"/>
        </w:rPr>
        <w:t>Таким образом, по смыслу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"/document/10164072/entry/45304"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4 ст. 453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неотработанный авансовый платеж подлежит возврату в качестве неосновательного обогащения в случае расторжения договора и (или) прекращения предусмотренных им обязательств.</w:t>
      </w:r>
    </w:p>
    <w:p>
      <w:pPr>
        <w:pStyle w:val="TextBody"/>
        <w:widowControl/>
        <w:bidi w:val="0"/>
        <w:spacing w:lineRule="auto" w:line="276" w:before="0" w:after="283"/>
        <w:ind w:left="0" w:right="0" w:firstLine="567"/>
        <w:jc w:val="both"/>
        <w:rPr/>
      </w:pPr>
      <w:bookmarkStart w:id="29" w:name="p_139"/>
      <w:bookmarkEnd w:id="29"/>
      <w:r>
        <w:rPr>
          <w:rFonts w:cs="Times New Roman" w:ascii="Times New Roman" w:hAnsi="Times New Roman"/>
          <w:b w:val="false"/>
          <w:i w:val="false"/>
          <w:caps w:val="false"/>
          <w:smallCaps w:val="false"/>
          <w:color w:val="22272F"/>
          <w:spacing w:val="0"/>
          <w:sz w:val="24"/>
          <w:szCs w:val="24"/>
        </w:rPr>
        <w:t>В соответствии с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"/document/10164072/entry/11021"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1 ст. 1102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лицо, которое без установленных законом, иными правовыми актами или сделкой оснований приобрело или сберегло имущество за счет другого лица, обязано возвратить последнему неосновательно приобретенное или сбереженное имущество (неосновательное обогащение).</w:t>
      </w:r>
    </w:p>
    <w:p>
      <w:pPr>
        <w:pStyle w:val="TextBody"/>
        <w:widowControl/>
        <w:bidi w:val="0"/>
        <w:spacing w:lineRule="auto" w:line="276" w:before="0" w:after="283"/>
        <w:ind w:left="0" w:right="0" w:firstLine="567"/>
        <w:jc w:val="both"/>
        <w:rPr/>
      </w:pPr>
      <w:bookmarkStart w:id="30" w:name="p_140"/>
      <w:bookmarkEnd w:id="30"/>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"/document/10164072/entry/11072"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 2 ст. 1107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на сумму неосновательного денежного обогащения подлежат начислению проценты за пользование чужими средствами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с того времени, когда приобретатель узнал или должен был узнать о неосновательности получения или сбережения денежных средств.</w:t>
      </w:r>
    </w:p>
    <w:p>
      <w:pPr>
        <w:pStyle w:val="TextBody"/>
        <w:widowControl/>
        <w:bidi w:val="0"/>
        <w:spacing w:lineRule="auto" w:line="276" w:before="0" w:after="283"/>
        <w:ind w:left="0" w:right="0" w:firstLine="510"/>
        <w:jc w:val="both"/>
        <w:rPr/>
      </w:pPr>
      <w:bookmarkStart w:id="31" w:name="p_141"/>
      <w:bookmarkEnd w:id="31"/>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pStyle w:val="TextBody"/>
        <w:widowControl/>
        <w:bidi w:val="0"/>
        <w:spacing w:lineRule="auto" w:line="276" w:before="0" w:after="283"/>
        <w:ind w:left="0" w:right="0" w:firstLine="567"/>
        <w:jc w:val="both"/>
        <w:rPr/>
      </w:pPr>
      <w:bookmarkStart w:id="32" w:name="p_142"/>
      <w:bookmarkEnd w:id="32"/>
      <w:r>
        <w:rPr>
          <w:rFonts w:cs="Times New Roman" w:ascii="Times New Roman" w:hAnsi="Times New Roman"/>
          <w:b w:val="false"/>
          <w:i w:val="false"/>
          <w:caps w:val="false"/>
          <w:smallCaps w:val="false"/>
          <w:color w:val="22272F"/>
          <w:spacing w:val="0"/>
          <w:sz w:val="24"/>
          <w:szCs w:val="24"/>
        </w:rPr>
        <w:t>Размер неосновательного обогащения составляет ______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рублей, размер процентов по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за период с «__»_______ 202__ года по «__»_______ 202__ года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рублей.</w:t>
      </w:r>
    </w:p>
    <w:p>
      <w:pPr>
        <w:pStyle w:val="TextBody"/>
        <w:widowControl/>
        <w:bidi w:val="0"/>
        <w:spacing w:lineRule="auto" w:line="276" w:before="0" w:after="283"/>
        <w:ind w:left="0" w:right="0" w:firstLine="567"/>
        <w:jc w:val="both"/>
        <w:rPr/>
      </w:pPr>
      <w:bookmarkStart w:id="33" w:name="p_143"/>
      <w:bookmarkEnd w:id="33"/>
      <w:r>
        <w:rPr>
          <w:rFonts w:cs="Times New Roman" w:ascii="Times New Roman" w:hAnsi="Times New Roman"/>
          <w:b w:val="false"/>
          <w:i w:val="false"/>
          <w:caps w:val="false"/>
          <w:smallCaps w:val="false"/>
          <w:color w:val="22272F"/>
          <w:spacing w:val="0"/>
          <w:sz w:val="24"/>
          <w:szCs w:val="24"/>
        </w:rPr>
        <w:t>На основании изложенного, руководствуясь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"/document/10164072/entry/309"</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309</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"/document/10164072/entry/310"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310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450</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"/document/10164072/entry/453"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453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"/document/10164072/entry/20454"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454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"/document/10164072/entry/486"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486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"/document/10164072/entry/487"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487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"/document/10164072/entry/5060"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506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"/document/10164072/entry/523"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523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"/document/10164072/entry/1102"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1102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"/document/10164072/entry/1107"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1107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разъяснениями, изложенными в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"/document/70692932/entry/0"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постановлении</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Пленума Высшего Арбитражного Суда РФ от 6 июня 2014 г. N 35 "О последствиях расторжения договора" 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"/document/12118081/entry/0"</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информационном письме</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Президиума Высшего Арбитражного Суда Российской Федерации от 11.01.2000 N 49 "Обзор практики рассмотрения споров, связанных с применением норм о неосновательном обогащении",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125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126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АПК РФ,</w:t>
      </w:r>
      <w:bookmarkStart w:id="34" w:name="p_104"/>
      <w:bookmarkEnd w:id="34"/>
      <w:r>
        <w:rPr>
          <w:rFonts w:cs="Times New Roman" w:ascii="Times New Roman" w:hAnsi="Times New Roman"/>
          <w:b w:val="false"/>
          <w:i w:val="false"/>
          <w:caps w:val="false"/>
          <w:smallCaps w:val="false"/>
          <w:color w:val="22272F"/>
          <w:spacing w:val="0"/>
          <w:sz w:val="24"/>
          <w:szCs w:val="24"/>
        </w:rPr>
        <w:t xml:space="preserve"> </w:t>
      </w:r>
      <w:r>
        <w:rPr>
          <w:rFonts w:cs="Times New Roman" w:ascii="Times New Roman" w:hAnsi="Times New Roman"/>
          <w:b/>
          <w:bCs/>
          <w:i w:val="false"/>
          <w:caps w:val="false"/>
          <w:smallCaps w:val="false"/>
          <w:color w:val="22272F"/>
          <w:spacing w:val="0"/>
          <w:sz w:val="24"/>
          <w:szCs w:val="24"/>
        </w:rPr>
        <w:t>прошу:</w:t>
      </w:r>
    </w:p>
    <w:p>
      <w:pPr>
        <w:pStyle w:val="TextBody"/>
        <w:widowControl/>
        <w:bidi w:val="0"/>
        <w:spacing w:lineRule="auto" w:line="276"/>
        <w:ind w:left="0" w:right="0" w:hanging="0"/>
        <w:jc w:val="both"/>
        <w:rPr/>
      </w:pPr>
      <w:bookmarkStart w:id="35" w:name="p_144"/>
      <w:bookmarkStart w:id="36" w:name="entry_1"/>
      <w:bookmarkEnd w:id="35"/>
      <w:bookmarkEnd w:id="36"/>
      <w:r>
        <w:rPr>
          <w:rFonts w:cs="Times New Roman" w:ascii="Times New Roman" w:hAnsi="Times New Roman"/>
          <w:b w:val="false"/>
          <w:i w:val="false"/>
          <w:caps w:val="false"/>
          <w:smallCaps w:val="false"/>
          <w:color w:val="22272F"/>
          <w:spacing w:val="0"/>
          <w:sz w:val="24"/>
          <w:szCs w:val="24"/>
        </w:rPr>
        <w:t xml:space="preserve">1. Расторгнуть договор поставки, заключенный между истцом и ответчиком «__»_______ 202__ года. </w:t>
      </w:r>
    </w:p>
    <w:p>
      <w:pPr>
        <w:pStyle w:val="TextBody"/>
        <w:widowControl/>
        <w:bidi w:val="0"/>
        <w:spacing w:lineRule="auto" w:line="276"/>
        <w:ind w:left="0" w:right="0" w:hanging="0"/>
        <w:jc w:val="both"/>
        <w:rPr/>
      </w:pPr>
      <w:bookmarkStart w:id="37" w:name="p_145"/>
      <w:bookmarkStart w:id="38" w:name="entry_2"/>
      <w:bookmarkEnd w:id="37"/>
      <w:bookmarkEnd w:id="38"/>
      <w:r>
        <w:rPr>
          <w:rFonts w:cs="Times New Roman" w:ascii="Times New Roman" w:hAnsi="Times New Roman"/>
          <w:b w:val="false"/>
          <w:i w:val="false"/>
          <w:caps w:val="false"/>
          <w:smallCaps w:val="false"/>
          <w:color w:val="22272F"/>
          <w:spacing w:val="0"/>
          <w:sz w:val="24"/>
          <w:szCs w:val="24"/>
        </w:rPr>
        <w:t>2. Взыскать с ответчика сумму неосновательного обогащения в размере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рублей.</w:t>
      </w:r>
    </w:p>
    <w:p>
      <w:pPr>
        <w:pStyle w:val="TextBody"/>
        <w:widowControl/>
        <w:bidi w:val="0"/>
        <w:spacing w:lineRule="auto" w:line="276"/>
        <w:ind w:left="0" w:right="0" w:hanging="0"/>
        <w:jc w:val="both"/>
        <w:rPr/>
      </w:pPr>
      <w:bookmarkStart w:id="39" w:name="p_146"/>
      <w:bookmarkStart w:id="40" w:name="entry_3"/>
      <w:bookmarkEnd w:id="39"/>
      <w:bookmarkEnd w:id="40"/>
      <w:r>
        <w:rPr>
          <w:rFonts w:cs="Times New Roman" w:ascii="Times New Roman" w:hAnsi="Times New Roman"/>
          <w:b w:val="false"/>
          <w:i w:val="false"/>
          <w:caps w:val="false"/>
          <w:smallCaps w:val="false"/>
          <w:color w:val="22272F"/>
          <w:spacing w:val="0"/>
          <w:sz w:val="24"/>
          <w:szCs w:val="24"/>
        </w:rPr>
        <w:t>3. Взыскать с ответчика проценты за пользование чужими денежными средствами по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395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за период с  «__»_______ 202__ года по  «__»_______ 202__ года  в размере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рублей, а также по день уплаты суммы неосновательного обогащения истцу.</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1" w:name="p_147"/>
      <w:bookmarkStart w:id="42" w:name="entry_4"/>
      <w:bookmarkEnd w:id="41"/>
      <w:bookmarkEnd w:id="42"/>
      <w:r>
        <w:rPr>
          <w:rFonts w:cs="Times New Roman" w:ascii="Times New Roman" w:hAnsi="Times New Roman"/>
          <w:b w:val="false"/>
          <w:i w:val="false"/>
          <w:caps w:val="false"/>
          <w:smallCaps w:val="false"/>
          <w:color w:val="22272F"/>
          <w:spacing w:val="0"/>
          <w:sz w:val="24"/>
          <w:szCs w:val="24"/>
        </w:rPr>
        <w:t>4. Расходы по оплате государственной пошлины возложить на ответчика.</w:t>
      </w:r>
    </w:p>
    <w:p>
      <w:pPr>
        <w:pStyle w:val="TextBody"/>
        <w:widowControl/>
        <w:bidi w:val="0"/>
        <w:spacing w:lineRule="auto" w:line="276"/>
        <w:ind w:left="0" w:right="0" w:hanging="0"/>
        <w:jc w:val="both"/>
        <w:rPr>
          <w:rFonts w:ascii="Times New Roman" w:hAnsi="Times New Roman" w:cs="Times New Roman"/>
          <w:b/>
          <w:b/>
          <w:bCs/>
          <w:i w:val="false"/>
          <w:i w:val="false"/>
          <w:caps w:val="false"/>
          <w:smallCaps w:val="false"/>
          <w:color w:val="22272F"/>
          <w:spacing w:val="0"/>
          <w:sz w:val="24"/>
          <w:szCs w:val="24"/>
        </w:rPr>
      </w:pPr>
      <w:bookmarkStart w:id="43" w:name="p_87"/>
      <w:bookmarkEnd w:id="43"/>
      <w:r>
        <w:rPr>
          <w:rFonts w:cs="Times New Roman" w:ascii="Times New Roman" w:hAnsi="Times New Roman"/>
          <w:b/>
          <w:bCs/>
          <w:i w:val="false"/>
          <w:caps w:val="false"/>
          <w:smallCaps w:val="false"/>
          <w:color w:val="22272F"/>
          <w:spacing w:val="0"/>
          <w:sz w:val="24"/>
          <w:szCs w:val="24"/>
        </w:rPr>
        <w:t>Приложение:</w:t>
      </w:r>
    </w:p>
    <w:p>
      <w:pPr>
        <w:pStyle w:val="TextBody"/>
        <w:widowControl/>
        <w:bidi w:val="0"/>
        <w:spacing w:lineRule="auto" w:line="276" w:before="0" w:after="55"/>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4" w:name="p_148"/>
      <w:bookmarkEnd w:id="44"/>
      <w:r>
        <w:rPr>
          <w:rFonts w:cs="Times New Roman" w:ascii="Times New Roman" w:hAnsi="Times New Roman"/>
          <w:b w:val="false"/>
          <w:i w:val="false"/>
          <w:caps w:val="false"/>
          <w:smallCaps w:val="false"/>
          <w:color w:val="22272F"/>
          <w:spacing w:val="0"/>
          <w:sz w:val="24"/>
          <w:szCs w:val="24"/>
        </w:rPr>
        <w:t>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5" w:name="p_149"/>
      <w:bookmarkEnd w:id="45"/>
      <w:r>
        <w:rPr>
          <w:rFonts w:cs="Times New Roman" w:ascii="Times New Roman" w:hAnsi="Times New Roman"/>
          <w:b w:val="false"/>
          <w:i w:val="false"/>
          <w:caps w:val="false"/>
          <w:smallCaps w:val="false"/>
          <w:color w:val="22272F"/>
          <w:spacing w:val="0"/>
          <w:sz w:val="24"/>
          <w:szCs w:val="24"/>
        </w:rPr>
        <w:t>2. Документ, подтверждающий уплату государственной пошлины в установленных порядке и в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6" w:name="p_150"/>
      <w:bookmarkEnd w:id="46"/>
      <w:r>
        <w:rPr>
          <w:rFonts w:cs="Times New Roman" w:ascii="Times New Roman" w:hAnsi="Times New Roman"/>
          <w:b w:val="false"/>
          <w:i w:val="false"/>
          <w:caps w:val="false"/>
          <w:smallCaps w:val="false"/>
          <w:color w:val="22272F"/>
          <w:spacing w:val="0"/>
          <w:sz w:val="24"/>
          <w:szCs w:val="24"/>
        </w:rPr>
        <w:t>3. Документы, подтверждающие обстоятельства, на которых истец основывает свои требования.</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7" w:name="p_93"/>
      <w:bookmarkEnd w:id="47"/>
      <w:r>
        <w:rPr>
          <w:rFonts w:cs="Times New Roman" w:ascii="Times New Roman" w:hAnsi="Times New Roman"/>
          <w:b w:val="false"/>
          <w:i w:val="false"/>
          <w:caps w:val="false"/>
          <w:smallCaps w:val="false"/>
          <w:color w:val="22272F"/>
          <w:spacing w:val="0"/>
          <w:sz w:val="24"/>
          <w:szCs w:val="24"/>
        </w:rPr>
        <w:t>4. Копия свидетельства о государственной регистрации в качестве юридического лица.</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8" w:name="p_151"/>
      <w:bookmarkEnd w:id="48"/>
      <w:r>
        <w:rPr>
          <w:rFonts w:cs="Times New Roman" w:ascii="Times New Roman" w:hAnsi="Times New Roman"/>
          <w:b w:val="false"/>
          <w:i w:val="false"/>
          <w:caps w:val="false"/>
          <w:smallCaps w:val="false"/>
          <w:color w:val="22272F"/>
          <w:spacing w:val="0"/>
          <w:sz w:val="24"/>
          <w:szCs w:val="24"/>
        </w:rPr>
        <w:t>5. Доверенность и диплом о высшем юридическом образовании или иные документы, подтверждающие полномочия на подписание искового заявления.</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9" w:name="p_152"/>
      <w:bookmarkEnd w:id="49"/>
      <w:r>
        <w:rPr>
          <w:rFonts w:cs="Times New Roman" w:ascii="Times New Roman" w:hAnsi="Times New Roman"/>
          <w:b w:val="false"/>
          <w:i w:val="false"/>
          <w:caps w:val="false"/>
          <w:smallCaps w:val="false"/>
          <w:color w:val="22272F"/>
          <w:spacing w:val="0"/>
          <w:sz w:val="24"/>
          <w:szCs w:val="24"/>
        </w:rPr>
        <w:t>6. Документы, подтверждающие соблюдение истцом претензионного порядка.</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50" w:name="p_105"/>
      <w:bookmarkEnd w:id="50"/>
      <w:r>
        <w:rPr>
          <w:rFonts w:cs="Times New Roman" w:ascii="Times New Roman" w:hAnsi="Times New Roman"/>
          <w:b w:val="false"/>
          <w:i w:val="false"/>
          <w:caps w:val="false"/>
          <w:smallCaps w:val="false"/>
          <w:color w:val="22272F"/>
          <w:spacing w:val="0"/>
          <w:sz w:val="24"/>
          <w:szCs w:val="24"/>
        </w:rPr>
        <w:t>7.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pPr>
        <w:pStyle w:val="TextBody"/>
        <w:widowControl/>
        <w:bidi w:val="0"/>
        <w:spacing w:lineRule="auto" w:line="276"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51" w:name="p_154"/>
      <w:bookmarkEnd w:id="51"/>
      <w:r>
        <w:rPr>
          <w:rFonts w:cs="Times New Roman" w:ascii="Times New Roman" w:hAnsi="Times New Roman"/>
          <w:b w:val="false"/>
          <w:i w:val="false"/>
          <w:caps w:val="false"/>
          <w:smallCaps w:val="false"/>
          <w:color w:val="22272F"/>
          <w:spacing w:val="0"/>
          <w:sz w:val="24"/>
          <w:szCs w:val="24"/>
        </w:rPr>
        <w:t>8. Выписка из ЕГРЮЛ на истца и ответчика.</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52" w:name="p_155"/>
      <w:bookmarkEnd w:id="52"/>
      <w:r>
        <w:rPr>
          <w:rFonts w:cs="Times New Roman" w:ascii="Times New Roman" w:hAnsi="Times New Roman"/>
          <w:b w:val="false"/>
          <w:i w:val="false"/>
          <w:caps w:val="false"/>
          <w:smallCaps w:val="false"/>
          <w:color w:val="22272F"/>
          <w:spacing w:val="0"/>
          <w:sz w:val="24"/>
          <w:szCs w:val="24"/>
        </w:rPr>
        <w:t>9. Расчет взыскиваемой денежной суммы.</w:t>
      </w:r>
    </w:p>
    <w:p>
      <w:pPr>
        <w:pStyle w:val="TextBody"/>
        <w:widowControl/>
        <w:bidi w:val="0"/>
        <w:spacing w:lineRule="auto" w:line="276"/>
        <w:ind w:left="0" w:right="0" w:hanging="0"/>
        <w:jc w:val="center"/>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ind w:left="0" w:right="0" w:hanging="0"/>
        <w:jc w:val="center"/>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ind w:left="0" w:right="0" w:hanging="0"/>
        <w:jc w:val="both"/>
        <w:rPr/>
      </w:pPr>
      <w:r>
        <w:rPr>
          <w:rFonts w:cs="Times New Roman" w:ascii="Times New Roman" w:hAnsi="Times New Roman"/>
          <w:b/>
          <w:bCs/>
          <w:i w:val="false"/>
          <w:caps w:val="false"/>
          <w:smallCaps w:val="false"/>
          <w:color w:val="22272F"/>
          <w:spacing w:val="0"/>
          <w:sz w:val="24"/>
          <w:szCs w:val="24"/>
        </w:rPr>
        <w:t xml:space="preserve">Директор (если юр.лицо) </w:t>
        <w:tab/>
        <w:t xml:space="preserve">    </w:t>
        <w:tab/>
        <w:tab/>
        <w:t xml:space="preserve">    подпись</w:t>
        <w:tab/>
        <w:tab/>
        <w:t>ФИО</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before="0" w:after="283"/>
        <w:ind w:left="0" w:right="0" w:hanging="0"/>
        <w:jc w:val="both"/>
        <w:rPr>
          <w:rFonts w:ascii="Times New Roman" w:hAnsi="Times New Roman" w:cs="Times New Roman"/>
          <w:b w:val="false"/>
          <w:b w:val="false"/>
          <w:i w:val="false"/>
          <w:i w:val="false"/>
          <w:caps w:val="false"/>
          <w:smallCaps w:val="false"/>
          <w:color w:val="22272F"/>
          <w:spacing w:val="0"/>
          <w:sz w:val="24"/>
          <w:szCs w:val="24"/>
          <w:u w:val="none"/>
        </w:rPr>
      </w:pPr>
      <w:r>
        <w:rPr>
          <w:rFonts w:cs="Times New Roman" w:ascii="Times New Roman" w:hAnsi="Times New Roman"/>
          <w:b w:val="false"/>
          <w:i w:val="false"/>
          <w:caps w:val="false"/>
          <w:smallCaps w:val="false"/>
          <w:color w:val="22272F"/>
          <w:spacing w:val="0"/>
          <w:sz w:val="24"/>
          <w:szCs w:val="24"/>
          <w:u w:val="none"/>
        </w:rPr>
        <w:t>«__» ____________202__год</w:t>
      </w:r>
    </w:p>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6">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bookmarkStart w:id="53" w:name="_GoBack2"/>
    <w:bookmarkEnd w:id="53"/>
  </w:p>
</w:ftr>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pPr>
    <w:rPr>
      <w:rFonts w:ascii="Liberation Serif;Times New Roman" w:hAnsi="Liberation Serif;Times New Roman" w:eastAsia="Segoe UI" w:cs="Tahoma"/>
      <w:color w:val="000000"/>
      <w:sz w:val="24"/>
      <w:szCs w:val="24"/>
      <w:lang w:val="ru-RU"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4">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4"/>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
  <TotalTime>33</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2023-07-10T07:35:55Z</dcterms:modified>
  <cp:revision>5</cp:revision>
  <dc:subject/>
  <dc:title/>
</cp:coreProperties>
</file>