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0" w:name="p_123"/>
      <w:bookmarkEnd w:id="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Арбитражный суд____________________</w:t>
      </w:r>
    </w:p>
    <w:p>
      <w:pPr>
        <w:pStyle w:val="TextBody"/>
        <w:widowControl/>
        <w:bidi w:val="0"/>
        <w:spacing w:lineRule="auto" w:line="276" w:before="0" w:after="283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Адрес суда: 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  <w:t>Если Истец юр.лицо: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/>
      </w:pPr>
      <w:bookmarkStart w:id="1" w:name="p_37"/>
      <w:bookmarkEnd w:id="1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>Истец: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Наименование юр.лица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ИНН:_________________________________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2" w:name="p_391"/>
      <w:bookmarkEnd w:id="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ОГРН:_________________________________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32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адрес:__________________________________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Тел.___________________________________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  <w:t>Если Истец физ.лицо:</w:t>
      </w:r>
    </w:p>
    <w:p>
      <w:pPr>
        <w:pStyle w:val="Normal"/>
        <w:widowControl/>
        <w:bidi w:val="0"/>
        <w:spacing w:lineRule="auto" w:line="276" w:before="0" w:after="0"/>
        <w:ind w:left="4989" w:right="0" w:hanging="0"/>
        <w:jc w:val="left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Истец: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  <w:lang w:val="ru-RU"/>
        </w:rPr>
        <w:t>ФИО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lang w:val="ru-RU"/>
        </w:rPr>
        <w:t>__________________________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br/>
        <w:t>дата и место рождения __________________</w:t>
      </w:r>
    </w:p>
    <w:p>
      <w:pPr>
        <w:pStyle w:val="Normal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паспорт серия №,_______________________ </w:t>
        <w:br/>
        <w:t>адрес: 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Тел.:__________________________________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  <w:t>Если Ответчик юр.лицо: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>Ответчик: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Наименование юр.лица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ИНН:_________________________________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" w:name="p_3912"/>
      <w:bookmarkEnd w:id="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ОГРН:_________________________________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32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адрес:__________________________________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Тел.___________________________________</w:t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/>
          <w:b/>
          <w:bCs/>
          <w:i/>
          <w:i/>
          <w:iCs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22272F"/>
          <w:spacing w:val="0"/>
          <w:sz w:val="24"/>
          <w:szCs w:val="24"/>
        </w:rPr>
        <w:t>Если Ответчик физ.лицо:</w:t>
      </w:r>
    </w:p>
    <w:p>
      <w:pPr>
        <w:pStyle w:val="Normal"/>
        <w:widowControl/>
        <w:bidi w:val="0"/>
        <w:spacing w:lineRule="auto" w:line="276" w:before="0" w:after="0"/>
        <w:ind w:left="4989" w:right="0" w:hanging="0"/>
        <w:jc w:val="left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Ответчик: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  <w:lang w:val="ru-RU"/>
        </w:rPr>
        <w:t>ФИО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lang w:val="ru-RU"/>
        </w:rPr>
        <w:t>________________________________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br/>
        <w:t>дата и место рождения __________________</w:t>
      </w:r>
    </w:p>
    <w:p>
      <w:pPr>
        <w:pStyle w:val="Normal"/>
        <w:widowControl/>
        <w:bidi w:val="0"/>
        <w:spacing w:lineRule="auto" w:line="276" w:before="0" w:after="0"/>
        <w:ind w:left="4989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паспорт серия №,_______________________ </w:t>
        <w:br/>
        <w:t>адрес: ________________________________</w:t>
      </w:r>
    </w:p>
    <w:p>
      <w:pPr>
        <w:pStyle w:val="TextBody"/>
        <w:widowControl/>
        <w:bidi w:val="0"/>
        <w:spacing w:lineRule="auto" w:line="276" w:before="0" w:after="283"/>
        <w:ind w:left="4932" w:right="0" w:hanging="0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Тел.:__________________________________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br/>
      </w:r>
    </w:p>
    <w:p>
      <w:pPr>
        <w:pStyle w:val="TextBody"/>
        <w:widowControl/>
        <w:pBdr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4" w:name="p_9"/>
      <w:bookmarkEnd w:id="4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Исковое заявление </w:t>
      </w:r>
    </w:p>
    <w:p>
      <w:pPr>
        <w:pStyle w:val="TextBody"/>
        <w:widowControl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о взыскании задолженности по договору уступки доли </w:t>
      </w:r>
    </w:p>
    <w:p>
      <w:pPr>
        <w:pStyle w:val="TextBody"/>
        <w:widowControl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>обществе с ограниченной ответственностью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«___»________ 202__года между 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(наименование юр.л. / ФИО)_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_______(далее - Ответчик, Покупатель) и 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(наименование юр.л. / ФИО)_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_______ (далее - Истец, Продавец) заключен договор купли-продажи (уступки) доли в уставном капитале общества с ограниченной ответственностью 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(название ООО)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_____ за номером __________.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5" w:name="p_11"/>
      <w:bookmarkEnd w:id="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Согласно пункту _______ договора Продавец передает в собственность Покупателя принадлежащие ему доли в уставном капитале ООО «___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название ООО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_____» в размере 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(значение в процентах)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_____.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6" w:name="p_12"/>
      <w:bookmarkEnd w:id="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По условиям договора доля в уставном капитале Общества, считается преданной Продавцом Покупателю с момента внесения соответствующей записи в Единый государственный реестр юридических лиц.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7" w:name="p_13"/>
      <w:bookmarkEnd w:id="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Выписка из ЕГРЮЛ подтверждает, что Продавец передал Покупателю долю в Обществе.</w:t>
      </w:r>
    </w:p>
    <w:p>
      <w:pPr>
        <w:pStyle w:val="TextBody"/>
        <w:widowControl/>
        <w:bidi w:val="0"/>
        <w:spacing w:lineRule="auto" w:line="276" w:before="0" w:after="283"/>
        <w:ind w:left="0" w:right="0" w:firstLine="624"/>
        <w:jc w:val="both"/>
        <w:rPr/>
      </w:pPr>
      <w:bookmarkStart w:id="8" w:name="p_14"/>
      <w:bookmarkEnd w:id="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Оплата стоимости доли Покупателем Продавцу определена п. _______ Договора, согласно которому стороны установили, что сумма в размере 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руб. должна быть уплачена Покупателем в течение ________ календарных дней с момента подписания Договора, т. е. до «__»_______ 202__года путем перечисления денежных средств на счет Продавца, указанный в Договоре.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9" w:name="p_15"/>
      <w:bookmarkEnd w:id="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указанный срок оплата не была произведена в полном объеме, задолженность составляет 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_______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руб.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10" w:name="p_16"/>
      <w:bookmarkEnd w:id="1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Претензию Истца Ответчик оставил без удовлетворения. Указанные обстоятельства послужили основанием для обращения в суд с настоящим иском.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11" w:name="p_17"/>
      <w:bookmarkEnd w:id="1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Согласно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"/document/12127526/entry/40001"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ч. 1 ст. 4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АПК РФ заинтересованное лицо вправе обратиться в арбитражный суд за защитой своих нарушенных или оспариваемых прав и законных интересов,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порядке, установленном данным Кодексом.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"/document/10164072/entry/80001"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bookmarkStart w:id="12" w:name="p_18"/>
      <w:bookmarkEnd w:id="12"/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Ч. 1 ст. 8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"/document/10164072/entry/12"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bookmarkStart w:id="13" w:name="p_19"/>
      <w:bookmarkEnd w:id="13"/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Ст. 12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предусмотрены определенные способы защиты гражданских прав.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14" w:name="p_20"/>
      <w:bookmarkEnd w:id="1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соответствии со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"/document/10164072/entry/309"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ст. 309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"/document/10164072/entry/310"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bookmarkStart w:id="15" w:name="p_21"/>
      <w:bookmarkEnd w:id="15"/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Ст. 310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указывает на то, что односторонний отказ от исполнения обязательства и одностороннее изменение его условий не допускается.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16" w:name="p_22"/>
      <w:bookmarkEnd w:id="1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Согласно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"/document/10164072/entry/4541"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ч. 1 ст. 454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"/document/10164072/entry/4861"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bookmarkStart w:id="17" w:name="p_23"/>
      <w:bookmarkEnd w:id="17"/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Ч. 1 ст. 486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предусмотрено, что покупатель обязан оплатить товар непосредственно до или после передачи ему продавцом товара, если иное не предусмотрено данным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Кодексом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 другим законом, иными правовыми актами или договором купли-продажи и не вытекает из существа обязательства.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18" w:name="p_24"/>
      <w:bookmarkEnd w:id="1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Факт продажи доли подтверждается договором купли-продажи (уступки) доли, выпиской из ЕГРЮЛ.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19" w:name="p_25"/>
      <w:bookmarkEnd w:id="1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связи с изложенным, сумма основной задолженности составляет 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_______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руб.</w:t>
      </w:r>
    </w:p>
    <w:p>
      <w:pPr>
        <w:pStyle w:val="TextBody"/>
        <w:widowControl/>
        <w:bidi w:val="0"/>
        <w:spacing w:lineRule="auto" w:line="276" w:before="0" w:after="0"/>
        <w:ind w:left="0" w:right="0" w:firstLine="567"/>
        <w:jc w:val="both"/>
        <w:rPr/>
      </w:pPr>
      <w:bookmarkStart w:id="20" w:name="p_26"/>
      <w:bookmarkEnd w:id="2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В соответствии с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"/document/10164072/entry/3291"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ч. 1 ст. 329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21" w:name="p_27"/>
      <w:bookmarkEnd w:id="2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Согласно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"/document/10164072/entry/33001"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ч. 1 ст. 330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22" w:name="p_28"/>
      <w:bookmarkEnd w:id="2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В связи с изложенным, учитывая, что вышеуказанным договором предусмотрена неустойка за ненадлежащее исполнение обязательств Покупателем по оплате доли в размере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(значение в процентах)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% от стоимости неоплаченной доли за каждый день просрочки, сумма неустойки за период с «__»_______ 202__года по «__»_______ 202__года составляет____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руб.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23" w:name="p_29"/>
      <w:bookmarkEnd w:id="2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Суд общей юрисдикции не вправе рассматривать спор, в соответствии с законом отнесенный к корпоративным, в частности, о ликвидации юридического лица, а также о споре, вытекающем из договора о купле-продаже доли в уставном капитале общества, в связи с чем подлежит рассмотрению в арбитражном суде вне зависимости от субъектного состава (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"/document/400370913/entry/0"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Определение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СК по гражданским делам Верховного Суда РФ от 26 января 2021 г. N 18-КГ20-103-К4).</w:t>
      </w:r>
    </w:p>
    <w:p>
      <w:pPr>
        <w:pStyle w:val="TextBody"/>
        <w:widowControl/>
        <w:bidi w:val="0"/>
        <w:spacing w:lineRule="auto" w:line="276" w:before="0" w:after="283"/>
        <w:ind w:left="0" w:right="0" w:firstLine="567"/>
        <w:jc w:val="both"/>
        <w:rPr/>
      </w:pPr>
      <w:bookmarkStart w:id="24" w:name="p_30"/>
      <w:bookmarkEnd w:id="2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Руководствуясь положениями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"/document/10164072/entry/12"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ст. 12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"/document/10164072/entry/309"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309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"/document/10164072/entry/310"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310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"/document/10164072/entry/329"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329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"/document/10164072/entry/330"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330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"/document/10164072/entry/20454"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454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"/document/10164072/entry/486"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486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ГК РФ, </w:t>
      </w: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instrText xml:space="preserve"> HYPERLINK "http://ivo.garant.ru/" \l "/document/12127526/entry/125"</w:instrTex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separate"/>
      </w:r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4"/>
          <w:szCs w:val="24"/>
          <w:u w:val="none"/>
        </w:rPr>
        <w:t>ст. 125-126</w:t>
      </w:r>
      <w:r>
        <w:rPr>
          <w:rStyle w:val="InternetLink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cs="Times New Roman" w:ascii="Times New Roman" w:hAnsi="Times New Roman"/>
          <w:color w:val="3272C0"/>
        </w:rPr>
        <w:fldChar w:fldCharType="end"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 АПК РФ,</w:t>
      </w:r>
      <w:bookmarkStart w:id="25" w:name="p_31"/>
      <w:bookmarkEnd w:id="2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4"/>
          <w:szCs w:val="24"/>
        </w:rPr>
        <w:t>прошу суд:</w:t>
      </w:r>
    </w:p>
    <w:p>
      <w:pPr>
        <w:sectPr>
          <w:footerReference w:type="default" r:id="rId2"/>
          <w:type w:val="nextPage"/>
          <w:pgSz w:w="11906" w:h="16838"/>
          <w:pgMar w:left="1134" w:right="1127" w:gutter="0" w:header="0" w:top="1134" w:footer="1134" w:bottom="2038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widowControl/>
        <w:bidi w:val="0"/>
        <w:ind w:left="0" w:right="0" w:hanging="0"/>
        <w:jc w:val="both"/>
        <w:rPr/>
      </w:pPr>
      <w:bookmarkStart w:id="27" w:name="p_32"/>
      <w:bookmarkStart w:id="28" w:name="entry_1"/>
      <w:bookmarkEnd w:id="27"/>
      <w:bookmarkEnd w:id="2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1. Взыскать с 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(наименование юр.лица / ФИО ответчика)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в пользу _______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(наименование юр.лица / ФИО истца)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сумму основного долга в размере 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рублей.</w:t>
      </w:r>
    </w:p>
    <w:p>
      <w:pPr>
        <w:sectPr>
          <w:type w:val="continuous"/>
          <w:pgSz w:w="11906" w:h="16838"/>
          <w:pgMar w:left="1134" w:right="1127" w:gutter="0" w:header="0" w:top="1134" w:footer="1134" w:bottom="2038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widowControl/>
        <w:bidi w:val="0"/>
        <w:ind w:left="0" w:right="0" w:hanging="0"/>
        <w:jc w:val="both"/>
        <w:rPr/>
      </w:pPr>
      <w:bookmarkStart w:id="29" w:name="p_33"/>
      <w:bookmarkStart w:id="30" w:name="entry_2"/>
      <w:bookmarkEnd w:id="29"/>
      <w:bookmarkEnd w:id="3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2. Взыскать с 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(наименование юр.лица / ФИО ответчика)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в пользу 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(наименование юр.лица / ФИО истца)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 неустойку в размере _____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72F"/>
          <w:spacing w:val="0"/>
          <w:sz w:val="24"/>
          <w:szCs w:val="24"/>
          <w:u w:val="single"/>
        </w:rPr>
        <w:t>(сумма цифрами и прописью)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22272F"/>
          <w:spacing w:val="0"/>
          <w:sz w:val="24"/>
          <w:szCs w:val="24"/>
        </w:rPr>
        <w:t>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рублей за период с «__»_______ 202__года по «__»_______ 202__года.</w:t>
      </w:r>
    </w:p>
    <w:p>
      <w:pPr>
        <w:sectPr>
          <w:type w:val="continuous"/>
          <w:pgSz w:w="11906" w:h="16838"/>
          <w:pgMar w:left="1134" w:right="1127" w:gutter="0" w:header="0" w:top="1134" w:footer="1134" w:bottom="2038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widowControl/>
        <w:bidi w:val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1" w:name="p_34"/>
      <w:bookmarkStart w:id="32" w:name="entry_3"/>
      <w:bookmarkEnd w:id="31"/>
      <w:bookmarkEnd w:id="3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3. Расходы по оплате государственной пошлины возложить на ответчика.</w:t>
      </w:r>
    </w:p>
    <w:p>
      <w:pPr>
        <w:sectPr>
          <w:type w:val="continuous"/>
          <w:pgSz w:w="11906" w:h="16838"/>
          <w:pgMar w:left="1134" w:right="1127" w:gutter="0" w:header="0" w:top="1134" w:footer="1134" w:bottom="2038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widowControl/>
        <w:bidi w:val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3" w:name="p_35"/>
      <w:bookmarkEnd w:id="3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Приложение: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4" w:name="p_36"/>
      <w:bookmarkEnd w:id="3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1)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5" w:name="p_371"/>
      <w:bookmarkEnd w:id="3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2) документ, подтверждающий уплату государственной пошлины в установленных порядке и в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6" w:name="p_38"/>
      <w:bookmarkEnd w:id="3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3) документы, подтверждающие обстоятельства, на которых истец основывает свои требования;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7" w:name="p_39"/>
      <w:bookmarkEnd w:id="3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4) копия свидетельства о государственной регистрации в качестве юридического лица;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8" w:name="p_40"/>
      <w:bookmarkEnd w:id="3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5) доверенность или иные документы, подтверждающие полномочия на подписание искового заявления;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39" w:name="p_41"/>
      <w:bookmarkEnd w:id="3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6) документы, подтверждающие соблюдение истцом претензионного порядка;</w:t>
      </w:r>
    </w:p>
    <w:p>
      <w:pPr>
        <w:pStyle w:val="TextBody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40" w:name="p_42"/>
      <w:bookmarkEnd w:id="4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7) выписка из ЕГРЮЛ на истца и ответчика;</w:t>
      </w:r>
    </w:p>
    <w:p>
      <w:pPr>
        <w:pStyle w:val="TextBody"/>
        <w:widowControl/>
        <w:bidi w:val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bookmarkStart w:id="41" w:name="p_43"/>
      <w:bookmarkEnd w:id="4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>8) расчет взыскиваемой денежной суммы.</w:t>
      </w:r>
    </w:p>
    <w:p>
      <w:pPr>
        <w:pStyle w:val="TextBody"/>
        <w:widowControl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  <w:t xml:space="preserve">Директор ООО (если юр.лицо) </w:t>
        <w:tab/>
        <w:t xml:space="preserve">    </w:t>
        <w:tab/>
        <w:tab/>
        <w:t xml:space="preserve">       подпись</w:t>
        <w:tab/>
        <w:tab/>
        <w:t>ФИО</w:t>
      </w:r>
    </w:p>
    <w:p>
      <w:pPr>
        <w:pStyle w:val="TextBody"/>
        <w:widowControl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</w:rPr>
      </w:r>
    </w:p>
    <w:p>
      <w:pPr>
        <w:pStyle w:val="TextBody"/>
        <w:widowControl/>
        <w:bidi w:val="0"/>
        <w:spacing w:lineRule="auto" w:line="276" w:before="0" w:after="283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4"/>
          <w:szCs w:val="24"/>
          <w:u w:val="none"/>
        </w:rPr>
        <w:t>«__» ____________202__год</w:t>
      </w:r>
    </w:p>
    <w:sectPr>
      <w:type w:val="continuous"/>
      <w:pgSz w:w="11906" w:h="16838"/>
      <w:pgMar w:left="1134" w:right="1127" w:gutter="0" w:header="0" w:top="1134" w:footer="1134" w:bottom="2038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LineNumbers/>
      <w:bidi w:val="0"/>
      <w:spacing w:lineRule="auto" w:line="240" w:before="0" w:after="0"/>
      <w:ind w:left="0" w:right="0" w:hanging="0"/>
      <w:jc w:val="left"/>
      <w:rPr>
        <w:sz w:val="18"/>
        <w:szCs w:val="1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295" cy="35877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106" r="-40" b="-106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Шаблон подготовлен Адвокатским Бюро «Правовая Гарантия»</w:t>
    </w:r>
  </w:p>
  <w:p>
    <w:pPr>
      <w:pStyle w:val="Footer"/>
      <w:widowControl/>
      <w:suppressLineNumbers/>
      <w:bidi w:val="0"/>
      <w:spacing w:lineRule="auto" w:line="240" w:before="0" w:after="0"/>
      <w:ind w:left="0" w:right="0" w:hanging="0"/>
      <w:jc w:val="left"/>
      <w:rPr/>
    </w:pPr>
    <w:r>
      <w:rPr>
        <w:sz w:val="18"/>
        <w:szCs w:val="18"/>
      </w:rPr>
      <w:t xml:space="preserve">Сайт: </w:t>
    </w:r>
    <w:hyperlink r:id="rId2">
      <w:r>
        <w:rPr>
          <w:rStyle w:val="InternetLink"/>
          <w:sz w:val="18"/>
          <w:szCs w:val="18"/>
          <w:lang w:val="en-US"/>
        </w:rPr>
        <w:t>https</w:t>
      </w:r>
    </w:hyperlink>
    <w:hyperlink r:id="rId3">
      <w:r>
        <w:rPr>
          <w:rStyle w:val="InternetLink"/>
          <w:sz w:val="18"/>
          <w:szCs w:val="18"/>
        </w:rPr>
        <w:t>://</w:t>
      </w:r>
    </w:hyperlink>
    <w:hyperlink r:id="rId4">
      <w:r>
        <w:rPr>
          <w:rStyle w:val="InternetLink"/>
          <w:sz w:val="18"/>
          <w:szCs w:val="18"/>
          <w:lang w:val="en-US"/>
        </w:rPr>
        <w:t>sibadvokat</w:t>
      </w:r>
    </w:hyperlink>
    <w:hyperlink r:id="rId5">
      <w:r>
        <w:rPr>
          <w:rStyle w:val="InternetLink"/>
          <w:sz w:val="18"/>
          <w:szCs w:val="18"/>
        </w:rPr>
        <w:t>.</w:t>
      </w:r>
    </w:hyperlink>
    <w:hyperlink r:id="rId6">
      <w:r>
        <w:rPr>
          <w:rStyle w:val="InternetLink"/>
          <w:sz w:val="18"/>
          <w:szCs w:val="18"/>
          <w:lang w:val="zxx"/>
        </w:rPr>
        <w:t>ru</w:t>
      </w:r>
    </w:hyperlink>
    <w:r>
      <w:rPr>
        <w:sz w:val="18"/>
        <w:szCs w:val="18"/>
        <w:lang w:val="en-US"/>
      </w:rPr>
      <w:t xml:space="preserve"> </w:t>
    </w:r>
  </w:p>
  <w:p>
    <w:pPr>
      <w:pStyle w:val="Footer"/>
      <w:widowControl/>
      <w:suppressLineNumbers/>
      <w:bidi w:val="0"/>
      <w:spacing w:lineRule="auto" w:line="240" w:before="0" w:after="0"/>
      <w:ind w:left="0" w:right="0" w:hanging="0"/>
      <w:jc w:val="left"/>
      <w:rPr>
        <w:sz w:val="18"/>
        <w:szCs w:val="18"/>
      </w:rPr>
    </w:pPr>
    <w:r>
      <w:rPr>
        <w:sz w:val="18"/>
        <w:szCs w:val="18"/>
      </w:rPr>
      <w:t>Единый телефон: +7 (499) 390-91-01</w:t>
    </w:r>
    <w:bookmarkStart w:id="26" w:name="_GoBack2"/>
    <w:bookmarkEnd w:id="26"/>
  </w:p>
</w:ftr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egoe UI" w:cs="Tahoma"/>
      <w:color w:val="000000"/>
      <w:sz w:val="24"/>
      <w:szCs w:val="24"/>
      <w:lang w:val="ru-R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14">
    <w:name w:val="Колонтитул"/>
    <w:basedOn w:val="Normal"/>
    <w:qFormat/>
    <w:pPr>
      <w:suppressLineNumbers/>
      <w:tabs>
        <w:tab w:val="clear" w:pos="1134"/>
        <w:tab w:val="center" w:pos="4822" w:leader="none"/>
        <w:tab w:val="right" w:pos="9645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Style14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ibadvokat.ru/" TargetMode="External"/><Relationship Id="rId3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6" Type="http://schemas.openxmlformats.org/officeDocument/2006/relationships/hyperlink" Target="https://sibadvokat.r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2023-07-10T10:36:22Z</dcterms:modified>
  <cp:revision>2</cp:revision>
  <dc:subject/>
  <dc:title/>
</cp:coreProperties>
</file>